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AFF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2E093CB">
      <w:pPr>
        <w:adjustRightInd w:val="0"/>
        <w:snapToGrid w:val="0"/>
        <w:spacing w:line="360" w:lineRule="auto"/>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中国致公党安庆市委员会</w:t>
      </w:r>
    </w:p>
    <w:p w14:paraId="694E673E">
      <w:pPr>
        <w:adjustRightInd w:val="0"/>
        <w:snapToGrid w:val="0"/>
        <w:spacing w:line="360" w:lineRule="auto"/>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2023年度项目支出绩效自评表</w:t>
      </w:r>
    </w:p>
    <w:p w14:paraId="275ED63C">
      <w:pPr>
        <w:keepNext/>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32"/>
          <w:szCs w:val="32"/>
          <w:u w:val="none"/>
          <w:lang w:val="en-US" w:eastAsia="zh-CN" w:bidi="ar"/>
        </w:r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7"/>
        <w:gridCol w:w="6624"/>
        <w:gridCol w:w="948"/>
      </w:tblGrid>
      <w:tr w14:paraId="13D76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56" w:type="pct"/>
            <w:tcBorders>
              <w:top w:val="single" w:color="000000" w:sz="4" w:space="0"/>
              <w:left w:val="single" w:color="000000" w:sz="4" w:space="0"/>
              <w:bottom w:val="single" w:color="000000" w:sz="4" w:space="0"/>
              <w:right w:val="single" w:color="000000" w:sz="4" w:space="0"/>
            </w:tcBorders>
            <w:noWrap w:val="0"/>
            <w:vAlign w:val="center"/>
          </w:tcPr>
          <w:p w14:paraId="0EF83109">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3887" w:type="pct"/>
            <w:tcBorders>
              <w:top w:val="single" w:color="000000" w:sz="4" w:space="0"/>
              <w:left w:val="single" w:color="000000" w:sz="4" w:space="0"/>
              <w:bottom w:val="single" w:color="000000" w:sz="4" w:space="0"/>
              <w:right w:val="single" w:color="000000" w:sz="4" w:space="0"/>
            </w:tcBorders>
            <w:noWrap w:val="0"/>
            <w:vAlign w:val="center"/>
          </w:tcPr>
          <w:p w14:paraId="550C4C2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项目名称</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5B5462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cs="仿宋_GB2312"/>
                <w:i w:val="0"/>
                <w:iCs w:val="0"/>
                <w:color w:val="000000"/>
                <w:kern w:val="0"/>
                <w:sz w:val="28"/>
                <w:szCs w:val="28"/>
                <w:u w:val="none"/>
                <w:lang w:val="en-US" w:eastAsia="zh-CN" w:bidi="ar"/>
              </w:rPr>
              <w:t>备注</w:t>
            </w:r>
          </w:p>
        </w:tc>
      </w:tr>
      <w:tr w14:paraId="66DA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6" w:type="pct"/>
            <w:tcBorders>
              <w:top w:val="single" w:color="000000" w:sz="4" w:space="0"/>
              <w:left w:val="single" w:color="000000" w:sz="4" w:space="0"/>
              <w:bottom w:val="single" w:color="000000" w:sz="4" w:space="0"/>
              <w:right w:val="single" w:color="000000" w:sz="4" w:space="0"/>
            </w:tcBorders>
            <w:noWrap w:val="0"/>
            <w:vAlign w:val="center"/>
          </w:tcPr>
          <w:p w14:paraId="63ACD1F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3887" w:type="pct"/>
            <w:tcBorders>
              <w:top w:val="single" w:color="000000" w:sz="4" w:space="0"/>
              <w:left w:val="single" w:color="000000" w:sz="4" w:space="0"/>
              <w:bottom w:val="single" w:color="000000" w:sz="4" w:space="0"/>
              <w:right w:val="single" w:color="000000" w:sz="4" w:space="0"/>
            </w:tcBorders>
            <w:noWrap w:val="0"/>
            <w:vAlign w:val="center"/>
          </w:tcPr>
          <w:p w14:paraId="6AC829F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参政议政经费</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CE7385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14:paraId="19301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6" w:type="pct"/>
            <w:tcBorders>
              <w:top w:val="single" w:color="000000" w:sz="4" w:space="0"/>
              <w:left w:val="single" w:color="000000" w:sz="4" w:space="0"/>
              <w:bottom w:val="single" w:color="000000" w:sz="4" w:space="0"/>
              <w:right w:val="single" w:color="000000" w:sz="4" w:space="0"/>
            </w:tcBorders>
            <w:noWrap w:val="0"/>
            <w:vAlign w:val="center"/>
          </w:tcPr>
          <w:p w14:paraId="4267009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3887" w:type="pct"/>
            <w:tcBorders>
              <w:top w:val="single" w:color="000000" w:sz="4" w:space="0"/>
              <w:left w:val="single" w:color="000000" w:sz="4" w:space="0"/>
              <w:bottom w:val="single" w:color="000000" w:sz="4" w:space="0"/>
              <w:right w:val="single" w:color="000000" w:sz="4" w:space="0"/>
            </w:tcBorders>
            <w:noWrap w:val="0"/>
            <w:vAlign w:val="top"/>
          </w:tcPr>
          <w:p w14:paraId="2DDC83A5">
            <w:pPr>
              <w:keepNext w:val="0"/>
              <w:keepLines w:val="0"/>
              <w:widowControl/>
              <w:suppressLineNumbers w:val="0"/>
              <w:jc w:val="center"/>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民主监督经费</w:t>
            </w:r>
          </w:p>
        </w:tc>
        <w:tc>
          <w:tcPr>
            <w:tcW w:w="556" w:type="pct"/>
            <w:tcBorders>
              <w:top w:val="single" w:color="000000" w:sz="4" w:space="0"/>
              <w:left w:val="single" w:color="000000" w:sz="4" w:space="0"/>
              <w:bottom w:val="single" w:color="000000" w:sz="4" w:space="0"/>
              <w:right w:val="single" w:color="000000" w:sz="4" w:space="0"/>
            </w:tcBorders>
            <w:noWrap w:val="0"/>
            <w:vAlign w:val="top"/>
          </w:tcPr>
          <w:p w14:paraId="07DB72C3">
            <w:pPr>
              <w:keepNext w:val="0"/>
              <w:keepLines w:val="0"/>
              <w:widowControl/>
              <w:suppressLineNumbers w:val="0"/>
              <w:jc w:val="center"/>
              <w:textAlignment w:val="top"/>
              <w:rPr>
                <w:rFonts w:hint="eastAsia" w:ascii="仿宋_GB2312" w:hAnsi="宋体" w:eastAsia="仿宋_GB2312" w:cs="仿宋_GB2312"/>
                <w:i w:val="0"/>
                <w:iCs w:val="0"/>
                <w:color w:val="000000"/>
                <w:kern w:val="0"/>
                <w:sz w:val="28"/>
                <w:szCs w:val="28"/>
                <w:u w:val="none"/>
                <w:lang w:val="en-US" w:eastAsia="zh-CN" w:bidi="ar"/>
              </w:rPr>
            </w:pPr>
          </w:p>
        </w:tc>
      </w:tr>
      <w:tr w14:paraId="6A89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6" w:type="pct"/>
            <w:tcBorders>
              <w:top w:val="single" w:color="000000" w:sz="4" w:space="0"/>
              <w:left w:val="single" w:color="000000" w:sz="4" w:space="0"/>
              <w:bottom w:val="single" w:color="000000" w:sz="4" w:space="0"/>
              <w:right w:val="single" w:color="000000" w:sz="4" w:space="0"/>
            </w:tcBorders>
            <w:noWrap w:val="0"/>
            <w:vAlign w:val="center"/>
          </w:tcPr>
          <w:p w14:paraId="3027DB4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3887" w:type="pct"/>
            <w:tcBorders>
              <w:top w:val="single" w:color="000000" w:sz="4" w:space="0"/>
              <w:left w:val="single" w:color="000000" w:sz="4" w:space="0"/>
              <w:bottom w:val="single" w:color="000000" w:sz="4" w:space="0"/>
              <w:right w:val="single" w:color="000000" w:sz="4" w:space="0"/>
            </w:tcBorders>
            <w:noWrap w:val="0"/>
            <w:vAlign w:val="top"/>
          </w:tcPr>
          <w:p w14:paraId="6A3033E8">
            <w:pPr>
              <w:keepNext w:val="0"/>
              <w:keepLines w:val="0"/>
              <w:widowControl/>
              <w:suppressLineNumbers w:val="0"/>
              <w:jc w:val="center"/>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长江(安庆段)生态环境保护监督专项经费</w:t>
            </w:r>
          </w:p>
        </w:tc>
        <w:tc>
          <w:tcPr>
            <w:tcW w:w="556" w:type="pct"/>
            <w:tcBorders>
              <w:top w:val="single" w:color="000000" w:sz="4" w:space="0"/>
              <w:left w:val="single" w:color="000000" w:sz="4" w:space="0"/>
              <w:bottom w:val="single" w:color="000000" w:sz="4" w:space="0"/>
              <w:right w:val="single" w:color="000000" w:sz="4" w:space="0"/>
            </w:tcBorders>
            <w:noWrap w:val="0"/>
            <w:vAlign w:val="top"/>
          </w:tcPr>
          <w:p w14:paraId="6174B5E7">
            <w:pPr>
              <w:keepNext w:val="0"/>
              <w:keepLines w:val="0"/>
              <w:widowControl/>
              <w:suppressLineNumbers w:val="0"/>
              <w:jc w:val="center"/>
              <w:textAlignment w:val="top"/>
              <w:rPr>
                <w:rFonts w:hint="eastAsia" w:ascii="仿宋_GB2312" w:hAnsi="宋体" w:eastAsia="仿宋_GB2312" w:cs="仿宋_GB2312"/>
                <w:i w:val="0"/>
                <w:iCs w:val="0"/>
                <w:color w:val="000000"/>
                <w:kern w:val="0"/>
                <w:sz w:val="28"/>
                <w:szCs w:val="28"/>
                <w:u w:val="none"/>
                <w:lang w:val="en-US" w:eastAsia="zh-CN" w:bidi="ar"/>
              </w:rPr>
            </w:pPr>
          </w:p>
        </w:tc>
      </w:tr>
    </w:tbl>
    <w:p w14:paraId="0A0219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3FFAE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B482C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AECC5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8BC80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9A328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8AEB6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55DD8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61035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2B598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E20EA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DCC51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DC288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F84A1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3C9FB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885AD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2AC8E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3F75C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82FCC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74952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72068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F3053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9935A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B6F36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bl>
      <w:tblPr>
        <w:tblStyle w:val="6"/>
        <w:tblW w:w="10242" w:type="dxa"/>
        <w:tblInd w:w="-6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
        <w:gridCol w:w="1018"/>
        <w:gridCol w:w="689"/>
        <w:gridCol w:w="1740"/>
        <w:gridCol w:w="689"/>
        <w:gridCol w:w="933"/>
        <w:gridCol w:w="880"/>
        <w:gridCol w:w="724"/>
        <w:gridCol w:w="1034"/>
        <w:gridCol w:w="1741"/>
      </w:tblGrid>
      <w:tr w14:paraId="4C8A2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0242" w:type="dxa"/>
            <w:gridSpan w:val="10"/>
            <w:tcBorders>
              <w:top w:val="nil"/>
              <w:left w:val="nil"/>
              <w:bottom w:val="nil"/>
              <w:right w:val="nil"/>
            </w:tcBorders>
            <w:shd w:val="clear" w:color="auto" w:fill="auto"/>
            <w:vAlign w:val="center"/>
          </w:tcPr>
          <w:p w14:paraId="065A08B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项目支出绩效自评表 </w:t>
            </w:r>
          </w:p>
        </w:tc>
      </w:tr>
      <w:tr w14:paraId="7BFC0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0242" w:type="dxa"/>
            <w:gridSpan w:val="10"/>
            <w:tcBorders>
              <w:top w:val="nil"/>
              <w:left w:val="nil"/>
              <w:bottom w:val="nil"/>
              <w:right w:val="nil"/>
            </w:tcBorders>
            <w:shd w:val="clear" w:color="auto" w:fill="auto"/>
            <w:vAlign w:val="center"/>
          </w:tcPr>
          <w:p w14:paraId="1246C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4AD47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5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7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74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1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参政议政经费</w:t>
            </w:r>
          </w:p>
        </w:tc>
      </w:tr>
      <w:tr w14:paraId="0208D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5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F9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主管部门</w:t>
            </w:r>
          </w:p>
        </w:tc>
        <w:tc>
          <w:tcPr>
            <w:tcW w:w="33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B3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141-中国致公党安庆市委员会</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70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实施单位</w:t>
            </w:r>
          </w:p>
        </w:tc>
        <w:tc>
          <w:tcPr>
            <w:tcW w:w="34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8B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141001-中国致公党安庆市委员会</w:t>
            </w:r>
          </w:p>
        </w:tc>
      </w:tr>
      <w:tr w14:paraId="0C6FD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2501"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6DEF02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项目资金                    （万元）</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40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61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年初预算数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A2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全年预算数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07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全年执行数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EE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分值 </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CA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执行率</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22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得分</w:t>
            </w:r>
          </w:p>
        </w:tc>
      </w:tr>
      <w:tr w14:paraId="09BB3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501"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737ABA71">
            <w:pPr>
              <w:jc w:val="center"/>
              <w:rPr>
                <w:rFonts w:hint="eastAsia" w:ascii="宋体" w:hAnsi="宋体" w:eastAsia="宋体" w:cs="宋体"/>
                <w:i w:val="0"/>
                <w:iCs w:val="0"/>
                <w:color w:val="000000"/>
                <w:kern w:val="0"/>
                <w:sz w:val="22"/>
                <w:szCs w:val="22"/>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9A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年度资金总额：</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4D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27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45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B5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2D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E1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1CA25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01"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64232EFD">
            <w:pPr>
              <w:jc w:val="center"/>
              <w:rPr>
                <w:rFonts w:hint="eastAsia" w:ascii="宋体" w:hAnsi="宋体" w:eastAsia="宋体" w:cs="宋体"/>
                <w:i w:val="0"/>
                <w:iCs w:val="0"/>
                <w:color w:val="000000"/>
                <w:kern w:val="0"/>
                <w:sz w:val="22"/>
                <w:szCs w:val="22"/>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C5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其中：本年财政拨款</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43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A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A4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2A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9CC0">
            <w:pPr>
              <w:jc w:val="center"/>
              <w:rPr>
                <w:rFonts w:hint="eastAsia" w:ascii="宋体" w:hAnsi="宋体" w:eastAsia="宋体" w:cs="宋体"/>
                <w:i w:val="0"/>
                <w:iCs w:val="0"/>
                <w:color w:val="000000"/>
                <w:kern w:val="0"/>
                <w:sz w:val="22"/>
                <w:szCs w:val="22"/>
                <w:u w:val="none"/>
                <w:lang w:val="en-US" w:eastAsia="zh-CN" w:bidi="ar"/>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B100">
            <w:pPr>
              <w:jc w:val="center"/>
              <w:rPr>
                <w:rFonts w:hint="eastAsia" w:ascii="宋体" w:hAnsi="宋体" w:eastAsia="宋体" w:cs="宋体"/>
                <w:i w:val="0"/>
                <w:iCs w:val="0"/>
                <w:color w:val="000000"/>
                <w:kern w:val="0"/>
                <w:sz w:val="22"/>
                <w:szCs w:val="22"/>
                <w:u w:val="none"/>
                <w:lang w:val="en-US" w:eastAsia="zh-CN" w:bidi="ar"/>
              </w:rPr>
            </w:pPr>
          </w:p>
        </w:tc>
      </w:tr>
      <w:tr w14:paraId="188A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2501"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3B472F3A">
            <w:pPr>
              <w:jc w:val="center"/>
              <w:rPr>
                <w:rFonts w:hint="eastAsia" w:ascii="宋体" w:hAnsi="宋体" w:eastAsia="宋体" w:cs="宋体"/>
                <w:i w:val="0"/>
                <w:iCs w:val="0"/>
                <w:color w:val="000000"/>
                <w:kern w:val="0"/>
                <w:sz w:val="22"/>
                <w:szCs w:val="22"/>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356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上年结转资金</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46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7C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CE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03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B2A9">
            <w:pPr>
              <w:jc w:val="center"/>
              <w:rPr>
                <w:rFonts w:hint="eastAsia" w:ascii="宋体" w:hAnsi="宋体" w:eastAsia="宋体" w:cs="宋体"/>
                <w:i w:val="0"/>
                <w:iCs w:val="0"/>
                <w:color w:val="000000"/>
                <w:kern w:val="0"/>
                <w:sz w:val="22"/>
                <w:szCs w:val="22"/>
                <w:u w:val="none"/>
                <w:lang w:val="en-US" w:eastAsia="zh-CN" w:bidi="ar"/>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D7AF">
            <w:pPr>
              <w:jc w:val="center"/>
              <w:rPr>
                <w:rFonts w:hint="eastAsia" w:ascii="宋体" w:hAnsi="宋体" w:eastAsia="宋体" w:cs="宋体"/>
                <w:i w:val="0"/>
                <w:iCs w:val="0"/>
                <w:color w:val="000000"/>
                <w:kern w:val="0"/>
                <w:sz w:val="22"/>
                <w:szCs w:val="22"/>
                <w:u w:val="none"/>
                <w:lang w:val="en-US" w:eastAsia="zh-CN" w:bidi="ar"/>
              </w:rPr>
            </w:pPr>
          </w:p>
        </w:tc>
      </w:tr>
      <w:tr w14:paraId="46569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01"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7A07FFBE">
            <w:pPr>
              <w:jc w:val="center"/>
              <w:rPr>
                <w:rFonts w:hint="eastAsia" w:ascii="宋体" w:hAnsi="宋体" w:eastAsia="宋体" w:cs="宋体"/>
                <w:i w:val="0"/>
                <w:iCs w:val="0"/>
                <w:color w:val="000000"/>
                <w:kern w:val="0"/>
                <w:sz w:val="22"/>
                <w:szCs w:val="22"/>
                <w:u w:val="none"/>
                <w:lang w:val="en-US" w:eastAsia="zh-CN" w:bidi="ar"/>
              </w:rPr>
            </w:pPr>
          </w:p>
        </w:tc>
        <w:tc>
          <w:tcPr>
            <w:tcW w:w="1740" w:type="dxa"/>
            <w:tcBorders>
              <w:top w:val="single" w:color="000000" w:sz="4" w:space="0"/>
              <w:left w:val="single" w:color="000000" w:sz="4" w:space="0"/>
              <w:bottom w:val="nil"/>
              <w:right w:val="single" w:color="000000" w:sz="4" w:space="0"/>
            </w:tcBorders>
            <w:shd w:val="clear" w:color="auto" w:fill="auto"/>
            <w:noWrap/>
            <w:vAlign w:val="center"/>
          </w:tcPr>
          <w:p w14:paraId="733073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其他资金</w:t>
            </w:r>
          </w:p>
        </w:tc>
        <w:tc>
          <w:tcPr>
            <w:tcW w:w="689" w:type="dxa"/>
            <w:tcBorders>
              <w:top w:val="single" w:color="000000" w:sz="4" w:space="0"/>
              <w:left w:val="single" w:color="000000" w:sz="4" w:space="0"/>
              <w:bottom w:val="nil"/>
              <w:right w:val="single" w:color="000000" w:sz="4" w:space="0"/>
            </w:tcBorders>
            <w:shd w:val="clear" w:color="auto" w:fill="auto"/>
            <w:noWrap/>
            <w:vAlign w:val="center"/>
          </w:tcPr>
          <w:p w14:paraId="27527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933" w:type="dxa"/>
            <w:tcBorders>
              <w:top w:val="single" w:color="000000" w:sz="4" w:space="0"/>
              <w:left w:val="single" w:color="000000" w:sz="4" w:space="0"/>
              <w:bottom w:val="nil"/>
              <w:right w:val="single" w:color="000000" w:sz="4" w:space="0"/>
            </w:tcBorders>
            <w:shd w:val="clear" w:color="auto" w:fill="auto"/>
            <w:noWrap/>
            <w:vAlign w:val="center"/>
          </w:tcPr>
          <w:p w14:paraId="34AAD0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880" w:type="dxa"/>
            <w:tcBorders>
              <w:top w:val="single" w:color="000000" w:sz="4" w:space="0"/>
              <w:left w:val="single" w:color="000000" w:sz="4" w:space="0"/>
              <w:bottom w:val="nil"/>
              <w:right w:val="single" w:color="000000" w:sz="4" w:space="0"/>
            </w:tcBorders>
            <w:shd w:val="clear" w:color="auto" w:fill="auto"/>
            <w:noWrap/>
            <w:vAlign w:val="center"/>
          </w:tcPr>
          <w:p w14:paraId="4D55E5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A2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FA07">
            <w:pPr>
              <w:jc w:val="center"/>
              <w:rPr>
                <w:rFonts w:hint="eastAsia" w:ascii="宋体" w:hAnsi="宋体" w:eastAsia="宋体" w:cs="宋体"/>
                <w:i w:val="0"/>
                <w:iCs w:val="0"/>
                <w:color w:val="000000"/>
                <w:kern w:val="0"/>
                <w:sz w:val="22"/>
                <w:szCs w:val="22"/>
                <w:u w:val="none"/>
                <w:lang w:val="en-US" w:eastAsia="zh-CN" w:bidi="ar"/>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E6F3">
            <w:pPr>
              <w:jc w:val="center"/>
              <w:rPr>
                <w:rFonts w:hint="eastAsia" w:ascii="宋体" w:hAnsi="宋体" w:eastAsia="宋体" w:cs="宋体"/>
                <w:i w:val="0"/>
                <w:iCs w:val="0"/>
                <w:color w:val="000000"/>
                <w:kern w:val="0"/>
                <w:sz w:val="22"/>
                <w:szCs w:val="22"/>
                <w:u w:val="none"/>
                <w:lang w:val="en-US" w:eastAsia="zh-CN" w:bidi="ar"/>
              </w:rPr>
            </w:pPr>
          </w:p>
        </w:tc>
      </w:tr>
      <w:tr w14:paraId="1E38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01887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年度总体目标</w:t>
            </w:r>
          </w:p>
        </w:tc>
        <w:tc>
          <w:tcPr>
            <w:tcW w:w="50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5BD9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预期目标</w:t>
            </w:r>
          </w:p>
        </w:tc>
        <w:tc>
          <w:tcPr>
            <w:tcW w:w="43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C4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实际完成情况</w:t>
            </w:r>
          </w:p>
        </w:tc>
      </w:tr>
      <w:tr w14:paraId="6DAE9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5A699C4">
            <w:pPr>
              <w:jc w:val="center"/>
              <w:rPr>
                <w:rFonts w:hint="eastAsia" w:ascii="宋体" w:hAnsi="宋体" w:eastAsia="宋体" w:cs="宋体"/>
                <w:i w:val="0"/>
                <w:iCs w:val="0"/>
                <w:color w:val="000000"/>
                <w:kern w:val="0"/>
                <w:sz w:val="22"/>
                <w:szCs w:val="22"/>
                <w:u w:val="none"/>
                <w:lang w:val="en-US" w:eastAsia="zh-CN" w:bidi="ar"/>
              </w:rPr>
            </w:pPr>
          </w:p>
        </w:tc>
        <w:tc>
          <w:tcPr>
            <w:tcW w:w="50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925E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完成省委会布置的参政议政任务。围绕“十四五”规划落实、中共安庆市委市政府重点工作，结合党员专业优势，深入调查研究、积极建言献策，当好参谋助手。在省、市、区（县）“两会”平台上提交高质量提案，为助力经济社会发展贡献致公力量。完成市政协年度重点协商课题和交办的参政议政任务。组织党员聚焦社会热点和民生关切，积极撰写社情民意， 助力职能部门改进工作，增进民生福祉。</w:t>
            </w:r>
          </w:p>
        </w:tc>
        <w:tc>
          <w:tcPr>
            <w:tcW w:w="4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BE174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我委参政议政工作取得长足进步，2023年度，荣获致公党中央“中国致公党参政议政工作先进集体”表彰、省委会“参政议政工作优秀集体”表彰。2023年省“两会”，省政协委员提交个人提案1篇。市“两会”上，我委提交集体提案4篇，市政协委员提交个人提案13篇，集体提案围绕党委、政府中心工作，内容涵盖改进留学人员工作、优化营商环境、发展战略性新兴产业等，得到职能部门及时办复。 在平时参政议政中，机关撰写的“优化惠企利民‘免申即享’的建议”获省长批示，同时被《江淮时报》刊登。关于“耕地地力保护补贴”“彰显地方文化魅力”两篇建议被省政协采用，“文旅惠民”的建议被《团结报》刊登。副主委朱小刚、三位党员围绕冷链物流、弘扬传统文化、发展文创产业、文明养犬等撰写的社情民意被市党政主要领导批示。组织致公党、无党派界别委员赴望江县调研“两室建设”，撰写的“多元文化赋能‘两室’建设”被《江淮时报》刊登。欧美1支部负责人参与撰写的“后疫情时代基层医疗机构应急处置能力建设”专题民主监督报告获市长张君毅、市委常委王赵春批示。一市委委员在市政协“建设长江经济带制造名城”资政会上作“大力发展现代产业学院”口头发言。大观总支副主委撰写“激发基层森林防灭火队伍潜能”入选重点民主协商书面发言。    2023年达到预期目标。</w:t>
            </w:r>
          </w:p>
        </w:tc>
      </w:tr>
      <w:tr w14:paraId="1A86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D27CE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绩效指标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52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一级指标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E3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二级指标</w:t>
            </w: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D4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4F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年度指标值</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2E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实际完成值</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1A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35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8D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偏差原因分析及改进措施</w:t>
            </w:r>
          </w:p>
        </w:tc>
      </w:tr>
      <w:tr w14:paraId="66F2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0392997">
            <w:pPr>
              <w:jc w:val="center"/>
              <w:rPr>
                <w:rFonts w:hint="eastAsia" w:ascii="宋体" w:hAnsi="宋体" w:eastAsia="宋体" w:cs="宋体"/>
                <w:i w:val="0"/>
                <w:iCs w:val="0"/>
                <w:color w:val="000000"/>
                <w:kern w:val="0"/>
                <w:sz w:val="22"/>
                <w:szCs w:val="22"/>
                <w:u w:val="none"/>
                <w:lang w:val="en-US" w:eastAsia="zh-CN" w:bidi="ar"/>
              </w:rPr>
            </w:pP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973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产出指标(50分)</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B01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数量指标</w:t>
            </w: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57F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培训次数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50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FD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5E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C9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77A8">
            <w:pPr>
              <w:jc w:val="center"/>
              <w:rPr>
                <w:rFonts w:hint="eastAsia" w:ascii="宋体" w:hAnsi="宋体" w:eastAsia="宋体" w:cs="宋体"/>
                <w:i w:val="0"/>
                <w:iCs w:val="0"/>
                <w:color w:val="000000"/>
                <w:kern w:val="0"/>
                <w:sz w:val="22"/>
                <w:szCs w:val="22"/>
                <w:u w:val="none"/>
                <w:lang w:val="en-US" w:eastAsia="zh-CN" w:bidi="ar"/>
              </w:rPr>
            </w:pPr>
          </w:p>
        </w:tc>
      </w:tr>
      <w:tr w14:paraId="0512A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52F9F45">
            <w:pPr>
              <w:jc w:val="center"/>
              <w:rPr>
                <w:rFonts w:hint="eastAsia" w:ascii="宋体" w:hAnsi="宋体" w:eastAsia="宋体" w:cs="宋体"/>
                <w:i w:val="0"/>
                <w:iCs w:val="0"/>
                <w:color w:val="000000"/>
                <w:kern w:val="0"/>
                <w:sz w:val="22"/>
                <w:szCs w:val="22"/>
                <w:u w:val="none"/>
                <w:lang w:val="en-US" w:eastAsia="zh-CN" w:bidi="ar"/>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96A41">
            <w:pPr>
              <w:jc w:val="center"/>
              <w:rPr>
                <w:rFonts w:hint="eastAsia" w:ascii="宋体" w:hAnsi="宋体" w:eastAsia="宋体" w:cs="宋体"/>
                <w:i w:val="0"/>
                <w:iCs w:val="0"/>
                <w:color w:val="000000"/>
                <w:kern w:val="0"/>
                <w:sz w:val="22"/>
                <w:szCs w:val="22"/>
                <w:u w:val="none"/>
                <w:lang w:val="en-US" w:eastAsia="zh-CN" w:bidi="ar"/>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A1D11">
            <w:pPr>
              <w:jc w:val="center"/>
              <w:rPr>
                <w:rFonts w:hint="eastAsia" w:ascii="宋体" w:hAnsi="宋体" w:eastAsia="宋体" w:cs="宋体"/>
                <w:i w:val="0"/>
                <w:iCs w:val="0"/>
                <w:color w:val="000000"/>
                <w:kern w:val="0"/>
                <w:sz w:val="22"/>
                <w:szCs w:val="22"/>
                <w:u w:val="none"/>
                <w:lang w:val="en-US" w:eastAsia="zh-CN" w:bidi="ar"/>
              </w:rPr>
            </w:pP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A37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调研次数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F2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D4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B7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6C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4A98">
            <w:pPr>
              <w:jc w:val="center"/>
              <w:rPr>
                <w:rFonts w:hint="eastAsia" w:ascii="宋体" w:hAnsi="宋体" w:eastAsia="宋体" w:cs="宋体"/>
                <w:i w:val="0"/>
                <w:iCs w:val="0"/>
                <w:color w:val="000000"/>
                <w:kern w:val="0"/>
                <w:sz w:val="22"/>
                <w:szCs w:val="22"/>
                <w:u w:val="none"/>
                <w:lang w:val="en-US" w:eastAsia="zh-CN" w:bidi="ar"/>
              </w:rPr>
            </w:pPr>
          </w:p>
        </w:tc>
      </w:tr>
      <w:tr w14:paraId="69BED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90A1C31">
            <w:pPr>
              <w:jc w:val="center"/>
              <w:rPr>
                <w:rFonts w:hint="eastAsia" w:ascii="宋体" w:hAnsi="宋体" w:eastAsia="宋体" w:cs="宋体"/>
                <w:i w:val="0"/>
                <w:iCs w:val="0"/>
                <w:color w:val="000000"/>
                <w:kern w:val="0"/>
                <w:sz w:val="22"/>
                <w:szCs w:val="22"/>
                <w:u w:val="none"/>
                <w:lang w:val="en-US" w:eastAsia="zh-CN" w:bidi="ar"/>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6ACE0">
            <w:pPr>
              <w:jc w:val="center"/>
              <w:rPr>
                <w:rFonts w:hint="eastAsia" w:ascii="宋体" w:hAnsi="宋体" w:eastAsia="宋体" w:cs="宋体"/>
                <w:i w:val="0"/>
                <w:iCs w:val="0"/>
                <w:color w:val="000000"/>
                <w:kern w:val="0"/>
                <w:sz w:val="22"/>
                <w:szCs w:val="22"/>
                <w:u w:val="none"/>
                <w:lang w:val="en-US" w:eastAsia="zh-CN" w:bidi="ar"/>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68031">
            <w:pPr>
              <w:jc w:val="center"/>
              <w:rPr>
                <w:rFonts w:hint="eastAsia" w:ascii="宋体" w:hAnsi="宋体" w:eastAsia="宋体" w:cs="宋体"/>
                <w:i w:val="0"/>
                <w:iCs w:val="0"/>
                <w:color w:val="000000"/>
                <w:kern w:val="0"/>
                <w:sz w:val="22"/>
                <w:szCs w:val="22"/>
                <w:u w:val="none"/>
                <w:lang w:val="en-US" w:eastAsia="zh-CN" w:bidi="ar"/>
              </w:rPr>
            </w:pP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104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参政议政材料数量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7D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A9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93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5B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D43C">
            <w:pPr>
              <w:jc w:val="center"/>
              <w:rPr>
                <w:rFonts w:hint="eastAsia" w:ascii="宋体" w:hAnsi="宋体" w:eastAsia="宋体" w:cs="宋体"/>
                <w:i w:val="0"/>
                <w:iCs w:val="0"/>
                <w:color w:val="000000"/>
                <w:kern w:val="0"/>
                <w:sz w:val="22"/>
                <w:szCs w:val="22"/>
                <w:u w:val="none"/>
                <w:lang w:val="en-US" w:eastAsia="zh-CN" w:bidi="ar"/>
              </w:rPr>
            </w:pPr>
          </w:p>
        </w:tc>
      </w:tr>
      <w:tr w14:paraId="0320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024F39E">
            <w:pPr>
              <w:jc w:val="center"/>
              <w:rPr>
                <w:rFonts w:hint="eastAsia" w:ascii="宋体" w:hAnsi="宋体" w:eastAsia="宋体" w:cs="宋体"/>
                <w:i w:val="0"/>
                <w:iCs w:val="0"/>
                <w:color w:val="000000"/>
                <w:kern w:val="0"/>
                <w:sz w:val="22"/>
                <w:szCs w:val="22"/>
                <w:u w:val="none"/>
                <w:lang w:val="en-US" w:eastAsia="zh-CN" w:bidi="ar"/>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0E474">
            <w:pPr>
              <w:jc w:val="center"/>
              <w:rPr>
                <w:rFonts w:hint="eastAsia" w:ascii="宋体" w:hAnsi="宋体" w:eastAsia="宋体" w:cs="宋体"/>
                <w:i w:val="0"/>
                <w:iCs w:val="0"/>
                <w:color w:val="000000"/>
                <w:kern w:val="0"/>
                <w:sz w:val="22"/>
                <w:szCs w:val="22"/>
                <w:u w:val="none"/>
                <w:lang w:val="en-US" w:eastAsia="zh-CN" w:bidi="ar"/>
              </w:rPr>
            </w:pPr>
          </w:p>
        </w:tc>
        <w:tc>
          <w:tcPr>
            <w:tcW w:w="689" w:type="dxa"/>
            <w:vMerge w:val="restart"/>
            <w:tcBorders>
              <w:top w:val="single" w:color="000000" w:sz="4" w:space="0"/>
              <w:left w:val="single" w:color="000000" w:sz="4" w:space="0"/>
              <w:bottom w:val="nil"/>
              <w:right w:val="single" w:color="000000" w:sz="4" w:space="0"/>
            </w:tcBorders>
            <w:shd w:val="clear" w:color="auto" w:fill="auto"/>
            <w:vAlign w:val="center"/>
          </w:tcPr>
          <w:p w14:paraId="372B23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质量指标</w:t>
            </w: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494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培训合格率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88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4F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80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0B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A7EC">
            <w:pPr>
              <w:jc w:val="center"/>
              <w:rPr>
                <w:rFonts w:hint="eastAsia" w:ascii="宋体" w:hAnsi="宋体" w:eastAsia="宋体" w:cs="宋体"/>
                <w:i w:val="0"/>
                <w:iCs w:val="0"/>
                <w:color w:val="000000"/>
                <w:kern w:val="0"/>
                <w:sz w:val="22"/>
                <w:szCs w:val="22"/>
                <w:u w:val="none"/>
                <w:lang w:val="en-US" w:eastAsia="zh-CN" w:bidi="ar"/>
              </w:rPr>
            </w:pPr>
          </w:p>
        </w:tc>
      </w:tr>
      <w:tr w14:paraId="2FC0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B92A52D">
            <w:pPr>
              <w:jc w:val="center"/>
              <w:rPr>
                <w:rFonts w:hint="eastAsia" w:ascii="宋体" w:hAnsi="宋体" w:eastAsia="宋体" w:cs="宋体"/>
                <w:i w:val="0"/>
                <w:iCs w:val="0"/>
                <w:color w:val="000000"/>
                <w:kern w:val="0"/>
                <w:sz w:val="22"/>
                <w:szCs w:val="22"/>
                <w:u w:val="none"/>
                <w:lang w:val="en-US" w:eastAsia="zh-CN" w:bidi="ar"/>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3754C">
            <w:pPr>
              <w:jc w:val="center"/>
              <w:rPr>
                <w:rFonts w:hint="eastAsia" w:ascii="宋体" w:hAnsi="宋体" w:eastAsia="宋体" w:cs="宋体"/>
                <w:i w:val="0"/>
                <w:iCs w:val="0"/>
                <w:color w:val="000000"/>
                <w:kern w:val="0"/>
                <w:sz w:val="22"/>
                <w:szCs w:val="22"/>
                <w:u w:val="none"/>
                <w:lang w:val="en-US" w:eastAsia="zh-CN" w:bidi="ar"/>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7BBDFD56">
            <w:pPr>
              <w:jc w:val="center"/>
              <w:rPr>
                <w:rFonts w:hint="eastAsia" w:ascii="宋体" w:hAnsi="宋体" w:eastAsia="宋体" w:cs="宋体"/>
                <w:i w:val="0"/>
                <w:iCs w:val="0"/>
                <w:color w:val="000000"/>
                <w:kern w:val="0"/>
                <w:sz w:val="22"/>
                <w:szCs w:val="22"/>
                <w:u w:val="none"/>
                <w:lang w:val="en-US" w:eastAsia="zh-CN" w:bidi="ar"/>
              </w:rPr>
            </w:pP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FD5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参政议政材料被采纳率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5E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3E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CD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06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691B">
            <w:pPr>
              <w:jc w:val="center"/>
              <w:rPr>
                <w:rFonts w:hint="eastAsia" w:ascii="宋体" w:hAnsi="宋体" w:eastAsia="宋体" w:cs="宋体"/>
                <w:i w:val="0"/>
                <w:iCs w:val="0"/>
                <w:color w:val="000000"/>
                <w:kern w:val="0"/>
                <w:sz w:val="22"/>
                <w:szCs w:val="22"/>
                <w:u w:val="none"/>
                <w:lang w:val="en-US" w:eastAsia="zh-CN" w:bidi="ar"/>
              </w:rPr>
            </w:pPr>
          </w:p>
        </w:tc>
      </w:tr>
      <w:tr w14:paraId="06E74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2543DF9">
            <w:pPr>
              <w:jc w:val="center"/>
              <w:rPr>
                <w:rFonts w:hint="eastAsia" w:ascii="宋体" w:hAnsi="宋体" w:eastAsia="宋体" w:cs="宋体"/>
                <w:i w:val="0"/>
                <w:iCs w:val="0"/>
                <w:color w:val="000000"/>
                <w:kern w:val="0"/>
                <w:sz w:val="22"/>
                <w:szCs w:val="22"/>
                <w:u w:val="none"/>
                <w:lang w:val="en-US" w:eastAsia="zh-CN" w:bidi="ar"/>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9BDB1">
            <w:pPr>
              <w:jc w:val="center"/>
              <w:rPr>
                <w:rFonts w:hint="eastAsia" w:ascii="宋体" w:hAnsi="宋体" w:eastAsia="宋体" w:cs="宋体"/>
                <w:i w:val="0"/>
                <w:iCs w:val="0"/>
                <w:color w:val="000000"/>
                <w:kern w:val="0"/>
                <w:sz w:val="22"/>
                <w:szCs w:val="22"/>
                <w:u w:val="none"/>
                <w:lang w:val="en-US" w:eastAsia="zh-CN" w:bidi="ar"/>
              </w:rPr>
            </w:pPr>
          </w:p>
        </w:tc>
        <w:tc>
          <w:tcPr>
            <w:tcW w:w="689" w:type="dxa"/>
            <w:tcBorders>
              <w:top w:val="single" w:color="000000" w:sz="4" w:space="0"/>
              <w:left w:val="single" w:color="000000" w:sz="4" w:space="0"/>
              <w:bottom w:val="nil"/>
              <w:right w:val="single" w:color="000000" w:sz="4" w:space="0"/>
            </w:tcBorders>
            <w:shd w:val="clear" w:color="auto" w:fill="auto"/>
            <w:vAlign w:val="center"/>
          </w:tcPr>
          <w:p w14:paraId="01F641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时效指标</w:t>
            </w: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4AB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项目完成时间</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33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2023年12月底前</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E5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60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63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D36B">
            <w:pPr>
              <w:jc w:val="center"/>
              <w:rPr>
                <w:rFonts w:hint="eastAsia" w:ascii="宋体" w:hAnsi="宋体" w:eastAsia="宋体" w:cs="宋体"/>
                <w:i w:val="0"/>
                <w:iCs w:val="0"/>
                <w:color w:val="000000"/>
                <w:kern w:val="0"/>
                <w:sz w:val="22"/>
                <w:szCs w:val="22"/>
                <w:u w:val="none"/>
                <w:lang w:val="en-US" w:eastAsia="zh-CN" w:bidi="ar"/>
              </w:rPr>
            </w:pPr>
          </w:p>
        </w:tc>
      </w:tr>
      <w:tr w14:paraId="51619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22D613C">
            <w:pPr>
              <w:jc w:val="center"/>
              <w:rPr>
                <w:rFonts w:hint="eastAsia" w:ascii="宋体" w:hAnsi="宋体" w:eastAsia="宋体" w:cs="宋体"/>
                <w:i w:val="0"/>
                <w:iCs w:val="0"/>
                <w:color w:val="000000"/>
                <w:kern w:val="0"/>
                <w:sz w:val="22"/>
                <w:szCs w:val="22"/>
                <w:u w:val="none"/>
                <w:lang w:val="en-US" w:eastAsia="zh-CN" w:bidi="ar"/>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177D1">
            <w:pPr>
              <w:jc w:val="center"/>
              <w:rPr>
                <w:rFonts w:hint="eastAsia" w:ascii="宋体" w:hAnsi="宋体" w:eastAsia="宋体" w:cs="宋体"/>
                <w:i w:val="0"/>
                <w:iCs w:val="0"/>
                <w:color w:val="000000"/>
                <w:kern w:val="0"/>
                <w:sz w:val="22"/>
                <w:szCs w:val="22"/>
                <w:u w:val="none"/>
                <w:lang w:val="en-US" w:eastAsia="zh-CN" w:bidi="ar"/>
              </w:rPr>
            </w:pPr>
          </w:p>
        </w:tc>
        <w:tc>
          <w:tcPr>
            <w:tcW w:w="689" w:type="dxa"/>
            <w:vMerge w:val="restart"/>
            <w:tcBorders>
              <w:top w:val="single" w:color="000000" w:sz="4" w:space="0"/>
              <w:left w:val="single" w:color="000000" w:sz="4" w:space="0"/>
              <w:bottom w:val="nil"/>
              <w:right w:val="single" w:color="000000" w:sz="4" w:space="0"/>
            </w:tcBorders>
            <w:shd w:val="clear" w:color="auto" w:fill="auto"/>
            <w:vAlign w:val="center"/>
          </w:tcPr>
          <w:p w14:paraId="49BC0A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成本指标</w:t>
            </w: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B49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经费支出合规性</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B6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严格执行相关定额标准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40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8D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A0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7720">
            <w:pPr>
              <w:jc w:val="center"/>
              <w:rPr>
                <w:rFonts w:hint="eastAsia" w:ascii="宋体" w:hAnsi="宋体" w:eastAsia="宋体" w:cs="宋体"/>
                <w:i w:val="0"/>
                <w:iCs w:val="0"/>
                <w:color w:val="000000"/>
                <w:kern w:val="0"/>
                <w:sz w:val="22"/>
                <w:szCs w:val="22"/>
                <w:u w:val="none"/>
                <w:lang w:val="en-US" w:eastAsia="zh-CN" w:bidi="ar"/>
              </w:rPr>
            </w:pPr>
          </w:p>
        </w:tc>
      </w:tr>
      <w:tr w14:paraId="0433C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666458B">
            <w:pPr>
              <w:jc w:val="center"/>
              <w:rPr>
                <w:rFonts w:hint="eastAsia" w:ascii="宋体" w:hAnsi="宋体" w:eastAsia="宋体" w:cs="宋体"/>
                <w:i w:val="0"/>
                <w:iCs w:val="0"/>
                <w:color w:val="000000"/>
                <w:kern w:val="0"/>
                <w:sz w:val="22"/>
                <w:szCs w:val="22"/>
                <w:u w:val="none"/>
                <w:lang w:val="en-US" w:eastAsia="zh-CN" w:bidi="ar"/>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42F5C">
            <w:pPr>
              <w:jc w:val="center"/>
              <w:rPr>
                <w:rFonts w:hint="eastAsia" w:ascii="宋体" w:hAnsi="宋体" w:eastAsia="宋体" w:cs="宋体"/>
                <w:i w:val="0"/>
                <w:iCs w:val="0"/>
                <w:color w:val="000000"/>
                <w:kern w:val="0"/>
                <w:sz w:val="22"/>
                <w:szCs w:val="22"/>
                <w:u w:val="none"/>
                <w:lang w:val="en-US" w:eastAsia="zh-CN" w:bidi="ar"/>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22CC9ED7">
            <w:pPr>
              <w:jc w:val="center"/>
              <w:rPr>
                <w:rFonts w:hint="eastAsia" w:ascii="宋体" w:hAnsi="宋体" w:eastAsia="宋体" w:cs="宋体"/>
                <w:i w:val="0"/>
                <w:iCs w:val="0"/>
                <w:color w:val="000000"/>
                <w:kern w:val="0"/>
                <w:sz w:val="22"/>
                <w:szCs w:val="22"/>
                <w:u w:val="none"/>
                <w:lang w:val="en-US" w:eastAsia="zh-CN" w:bidi="ar"/>
              </w:rPr>
            </w:pP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24B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总成本</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ED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≤79000元</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13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79000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F5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0B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CE6C">
            <w:pPr>
              <w:jc w:val="center"/>
              <w:rPr>
                <w:rFonts w:hint="eastAsia" w:ascii="宋体" w:hAnsi="宋体" w:eastAsia="宋体" w:cs="宋体"/>
                <w:i w:val="0"/>
                <w:iCs w:val="0"/>
                <w:color w:val="000000"/>
                <w:kern w:val="0"/>
                <w:sz w:val="22"/>
                <w:szCs w:val="22"/>
                <w:u w:val="none"/>
                <w:lang w:val="en-US" w:eastAsia="zh-CN" w:bidi="ar"/>
              </w:rPr>
            </w:pPr>
          </w:p>
        </w:tc>
      </w:tr>
      <w:tr w14:paraId="2160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A626533">
            <w:pPr>
              <w:jc w:val="center"/>
              <w:rPr>
                <w:rFonts w:hint="eastAsia" w:ascii="宋体" w:hAnsi="宋体" w:eastAsia="宋体" w:cs="宋体"/>
                <w:i w:val="0"/>
                <w:iCs w:val="0"/>
                <w:color w:val="000000"/>
                <w:kern w:val="0"/>
                <w:sz w:val="22"/>
                <w:szCs w:val="22"/>
                <w:u w:val="none"/>
                <w:lang w:val="en-US" w:eastAsia="zh-CN" w:bidi="ar"/>
              </w:rPr>
            </w:pP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0C2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效益指标(30分)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CD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经济效益指标</w:t>
            </w: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CF6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此指标不适用此指标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86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此指标不适用此指标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99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0B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0C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1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此项目不适用经济效益指标。</w:t>
            </w:r>
          </w:p>
        </w:tc>
      </w:tr>
      <w:tr w14:paraId="7CD0F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813470F">
            <w:pPr>
              <w:jc w:val="center"/>
              <w:rPr>
                <w:rFonts w:hint="eastAsia" w:ascii="宋体" w:hAnsi="宋体" w:eastAsia="宋体" w:cs="宋体"/>
                <w:i w:val="0"/>
                <w:iCs w:val="0"/>
                <w:color w:val="000000"/>
                <w:kern w:val="0"/>
                <w:sz w:val="22"/>
                <w:szCs w:val="22"/>
                <w:u w:val="none"/>
                <w:lang w:val="en-US" w:eastAsia="zh-CN" w:bidi="ar"/>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81A89">
            <w:pPr>
              <w:jc w:val="center"/>
              <w:rPr>
                <w:rFonts w:hint="eastAsia" w:ascii="宋体" w:hAnsi="宋体" w:eastAsia="宋体" w:cs="宋体"/>
                <w:i w:val="0"/>
                <w:iCs w:val="0"/>
                <w:color w:val="000000"/>
                <w:kern w:val="0"/>
                <w:sz w:val="22"/>
                <w:szCs w:val="22"/>
                <w:u w:val="none"/>
                <w:lang w:val="en-US" w:eastAsia="zh-CN" w:bidi="ar"/>
              </w:rPr>
            </w:pPr>
          </w:p>
        </w:tc>
        <w:tc>
          <w:tcPr>
            <w:tcW w:w="689" w:type="dxa"/>
            <w:vMerge w:val="restart"/>
            <w:tcBorders>
              <w:top w:val="single" w:color="000000" w:sz="4" w:space="0"/>
              <w:left w:val="single" w:color="000000" w:sz="4" w:space="0"/>
              <w:bottom w:val="nil"/>
              <w:right w:val="single" w:color="000000" w:sz="4" w:space="0"/>
            </w:tcBorders>
            <w:shd w:val="clear" w:color="auto" w:fill="auto"/>
            <w:vAlign w:val="center"/>
          </w:tcPr>
          <w:p w14:paraId="4C57F2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社会效益指标</w:t>
            </w: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0D6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为党委、政府当好参谋助手；助力党委、政府科学决策；增进并改善民生福祉。</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73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显著</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60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AF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70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4904">
            <w:pPr>
              <w:jc w:val="center"/>
              <w:rPr>
                <w:rFonts w:hint="eastAsia" w:ascii="宋体" w:hAnsi="宋体" w:eastAsia="宋体" w:cs="宋体"/>
                <w:i w:val="0"/>
                <w:iCs w:val="0"/>
                <w:color w:val="000000"/>
                <w:kern w:val="0"/>
                <w:sz w:val="22"/>
                <w:szCs w:val="22"/>
                <w:u w:val="none"/>
                <w:lang w:val="en-US" w:eastAsia="zh-CN" w:bidi="ar"/>
              </w:rPr>
            </w:pPr>
          </w:p>
        </w:tc>
      </w:tr>
      <w:tr w14:paraId="4D80E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E9E58E3">
            <w:pPr>
              <w:jc w:val="center"/>
              <w:rPr>
                <w:rFonts w:hint="eastAsia" w:ascii="宋体" w:hAnsi="宋体" w:eastAsia="宋体" w:cs="宋体"/>
                <w:i w:val="0"/>
                <w:iCs w:val="0"/>
                <w:color w:val="000000"/>
                <w:kern w:val="0"/>
                <w:sz w:val="22"/>
                <w:szCs w:val="22"/>
                <w:u w:val="none"/>
                <w:lang w:val="en-US" w:eastAsia="zh-CN" w:bidi="ar"/>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B4817">
            <w:pPr>
              <w:jc w:val="center"/>
              <w:rPr>
                <w:rFonts w:hint="eastAsia" w:ascii="宋体" w:hAnsi="宋体" w:eastAsia="宋体" w:cs="宋体"/>
                <w:i w:val="0"/>
                <w:iCs w:val="0"/>
                <w:color w:val="000000"/>
                <w:kern w:val="0"/>
                <w:sz w:val="22"/>
                <w:szCs w:val="22"/>
                <w:u w:val="none"/>
                <w:lang w:val="en-US" w:eastAsia="zh-CN" w:bidi="ar"/>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241594C1">
            <w:pPr>
              <w:jc w:val="center"/>
              <w:rPr>
                <w:rFonts w:hint="eastAsia" w:ascii="宋体" w:hAnsi="宋体" w:eastAsia="宋体" w:cs="宋体"/>
                <w:i w:val="0"/>
                <w:iCs w:val="0"/>
                <w:color w:val="000000"/>
                <w:kern w:val="0"/>
                <w:sz w:val="22"/>
                <w:szCs w:val="22"/>
                <w:u w:val="none"/>
                <w:lang w:val="en-US" w:eastAsia="zh-CN" w:bidi="ar"/>
              </w:rPr>
            </w:pP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E67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提升对中共领导的多党合作和政治协商制度重要性的认识</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08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显著</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6C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F7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97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EF9F">
            <w:pPr>
              <w:jc w:val="center"/>
              <w:rPr>
                <w:rFonts w:hint="eastAsia" w:ascii="宋体" w:hAnsi="宋体" w:eastAsia="宋体" w:cs="宋体"/>
                <w:i w:val="0"/>
                <w:iCs w:val="0"/>
                <w:color w:val="000000"/>
                <w:kern w:val="0"/>
                <w:sz w:val="22"/>
                <w:szCs w:val="22"/>
                <w:u w:val="none"/>
                <w:lang w:val="en-US" w:eastAsia="zh-CN" w:bidi="ar"/>
              </w:rPr>
            </w:pPr>
          </w:p>
        </w:tc>
      </w:tr>
      <w:tr w14:paraId="23BB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97777BD">
            <w:pPr>
              <w:jc w:val="center"/>
              <w:rPr>
                <w:rFonts w:hint="eastAsia" w:ascii="宋体" w:hAnsi="宋体" w:eastAsia="宋体" w:cs="宋体"/>
                <w:i w:val="0"/>
                <w:iCs w:val="0"/>
                <w:color w:val="000000"/>
                <w:kern w:val="0"/>
                <w:sz w:val="22"/>
                <w:szCs w:val="22"/>
                <w:u w:val="none"/>
                <w:lang w:val="en-US" w:eastAsia="zh-CN" w:bidi="ar"/>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4DBE3">
            <w:pPr>
              <w:jc w:val="center"/>
              <w:rPr>
                <w:rFonts w:hint="eastAsia" w:ascii="宋体" w:hAnsi="宋体" w:eastAsia="宋体" w:cs="宋体"/>
                <w:i w:val="0"/>
                <w:iCs w:val="0"/>
                <w:color w:val="000000"/>
                <w:kern w:val="0"/>
                <w:sz w:val="22"/>
                <w:szCs w:val="22"/>
                <w:u w:val="none"/>
                <w:lang w:val="en-US" w:eastAsia="zh-CN" w:bidi="ar"/>
              </w:rPr>
            </w:pPr>
          </w:p>
        </w:tc>
        <w:tc>
          <w:tcPr>
            <w:tcW w:w="689" w:type="dxa"/>
            <w:tcBorders>
              <w:top w:val="single" w:color="000000" w:sz="4" w:space="0"/>
              <w:left w:val="single" w:color="000000" w:sz="4" w:space="0"/>
              <w:bottom w:val="nil"/>
              <w:right w:val="single" w:color="000000" w:sz="4" w:space="0"/>
            </w:tcBorders>
            <w:shd w:val="clear" w:color="auto" w:fill="auto"/>
            <w:vAlign w:val="center"/>
          </w:tcPr>
          <w:p w14:paraId="052667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生态效益指标</w:t>
            </w: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C42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不适用此指标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41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不适用此指标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2B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0B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17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87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此项目不适用经济效益指标。</w:t>
            </w:r>
          </w:p>
        </w:tc>
      </w:tr>
      <w:tr w14:paraId="00129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2CB3CAC">
            <w:pPr>
              <w:jc w:val="center"/>
              <w:rPr>
                <w:rFonts w:hint="eastAsia" w:ascii="宋体" w:hAnsi="宋体" w:eastAsia="宋体" w:cs="宋体"/>
                <w:i w:val="0"/>
                <w:iCs w:val="0"/>
                <w:color w:val="000000"/>
                <w:kern w:val="0"/>
                <w:sz w:val="22"/>
                <w:szCs w:val="22"/>
                <w:u w:val="none"/>
                <w:lang w:val="en-US" w:eastAsia="zh-CN" w:bidi="ar"/>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3B64D">
            <w:pPr>
              <w:jc w:val="center"/>
              <w:rPr>
                <w:rFonts w:hint="eastAsia" w:ascii="宋体" w:hAnsi="宋体" w:eastAsia="宋体" w:cs="宋体"/>
                <w:i w:val="0"/>
                <w:iCs w:val="0"/>
                <w:color w:val="000000"/>
                <w:kern w:val="0"/>
                <w:sz w:val="22"/>
                <w:szCs w:val="22"/>
                <w:u w:val="none"/>
                <w:lang w:val="en-US" w:eastAsia="zh-CN" w:bidi="ar"/>
              </w:rPr>
            </w:pPr>
          </w:p>
        </w:tc>
        <w:tc>
          <w:tcPr>
            <w:tcW w:w="689" w:type="dxa"/>
            <w:vMerge w:val="restart"/>
            <w:tcBorders>
              <w:top w:val="single" w:color="000000" w:sz="4" w:space="0"/>
              <w:left w:val="single" w:color="000000" w:sz="4" w:space="0"/>
              <w:bottom w:val="nil"/>
              <w:right w:val="single" w:color="000000" w:sz="4" w:space="0"/>
            </w:tcBorders>
            <w:shd w:val="clear" w:color="auto" w:fill="auto"/>
            <w:vAlign w:val="center"/>
          </w:tcPr>
          <w:p w14:paraId="27DD8C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可持续影响指标</w:t>
            </w: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265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对被采纳提案承办工作的持续跟进，促进转化落实</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13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显著</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A6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01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27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A5ED">
            <w:pPr>
              <w:jc w:val="center"/>
              <w:rPr>
                <w:rFonts w:hint="eastAsia" w:ascii="宋体" w:hAnsi="宋体" w:eastAsia="宋体" w:cs="宋体"/>
                <w:i w:val="0"/>
                <w:iCs w:val="0"/>
                <w:color w:val="000000"/>
                <w:kern w:val="0"/>
                <w:sz w:val="22"/>
                <w:szCs w:val="22"/>
                <w:u w:val="none"/>
                <w:lang w:val="en-US" w:eastAsia="zh-CN" w:bidi="ar"/>
              </w:rPr>
            </w:pPr>
          </w:p>
        </w:tc>
      </w:tr>
      <w:tr w14:paraId="35EB8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4E89D24">
            <w:pPr>
              <w:jc w:val="center"/>
              <w:rPr>
                <w:rFonts w:hint="eastAsia" w:ascii="宋体" w:hAnsi="宋体" w:eastAsia="宋体" w:cs="宋体"/>
                <w:i w:val="0"/>
                <w:iCs w:val="0"/>
                <w:color w:val="000000"/>
                <w:kern w:val="0"/>
                <w:sz w:val="22"/>
                <w:szCs w:val="22"/>
                <w:u w:val="none"/>
                <w:lang w:val="en-US" w:eastAsia="zh-CN" w:bidi="ar"/>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FAF29">
            <w:pPr>
              <w:jc w:val="center"/>
              <w:rPr>
                <w:rFonts w:hint="eastAsia" w:ascii="宋体" w:hAnsi="宋体" w:eastAsia="宋体" w:cs="宋体"/>
                <w:i w:val="0"/>
                <w:iCs w:val="0"/>
                <w:color w:val="000000"/>
                <w:kern w:val="0"/>
                <w:sz w:val="22"/>
                <w:szCs w:val="22"/>
                <w:u w:val="none"/>
                <w:lang w:val="en-US" w:eastAsia="zh-CN" w:bidi="ar"/>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14:paraId="7C20D711">
            <w:pPr>
              <w:jc w:val="center"/>
              <w:rPr>
                <w:rFonts w:hint="eastAsia" w:ascii="宋体" w:hAnsi="宋体" w:eastAsia="宋体" w:cs="宋体"/>
                <w:i w:val="0"/>
                <w:iCs w:val="0"/>
                <w:color w:val="000000"/>
                <w:kern w:val="0"/>
                <w:sz w:val="22"/>
                <w:szCs w:val="22"/>
                <w:u w:val="none"/>
                <w:lang w:val="en-US" w:eastAsia="zh-CN" w:bidi="ar"/>
              </w:rPr>
            </w:pP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130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参政议政能力水平的持续提升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54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显著</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30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47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F4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7AD6">
            <w:pPr>
              <w:jc w:val="center"/>
              <w:rPr>
                <w:rFonts w:hint="eastAsia" w:ascii="宋体" w:hAnsi="宋体" w:eastAsia="宋体" w:cs="宋体"/>
                <w:i w:val="0"/>
                <w:iCs w:val="0"/>
                <w:color w:val="000000"/>
                <w:kern w:val="0"/>
                <w:sz w:val="22"/>
                <w:szCs w:val="22"/>
                <w:u w:val="none"/>
                <w:lang w:val="en-US" w:eastAsia="zh-CN" w:bidi="ar"/>
              </w:rPr>
            </w:pPr>
          </w:p>
        </w:tc>
      </w:tr>
      <w:tr w14:paraId="65A15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8E726E0">
            <w:pPr>
              <w:jc w:val="center"/>
              <w:rPr>
                <w:rFonts w:hint="eastAsia" w:ascii="宋体" w:hAnsi="宋体" w:eastAsia="宋体" w:cs="宋体"/>
                <w:i w:val="0"/>
                <w:iCs w:val="0"/>
                <w:color w:val="000000"/>
                <w:kern w:val="0"/>
                <w:sz w:val="22"/>
                <w:szCs w:val="22"/>
                <w:u w:val="none"/>
                <w:lang w:val="en-US" w:eastAsia="zh-CN" w:bidi="ar"/>
              </w:rPr>
            </w:pP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718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满意度指标(10分)</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2A5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满意度指标</w:t>
            </w: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963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提案建议得到职能部门的认可、采纳</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C1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显著</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34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22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AA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4F4D">
            <w:pPr>
              <w:jc w:val="center"/>
              <w:rPr>
                <w:rFonts w:hint="eastAsia" w:ascii="宋体" w:hAnsi="宋体" w:eastAsia="宋体" w:cs="宋体"/>
                <w:i w:val="0"/>
                <w:iCs w:val="0"/>
                <w:color w:val="000000"/>
                <w:kern w:val="0"/>
                <w:sz w:val="22"/>
                <w:szCs w:val="22"/>
                <w:u w:val="none"/>
                <w:lang w:val="en-US" w:eastAsia="zh-CN" w:bidi="ar"/>
              </w:rPr>
            </w:pPr>
          </w:p>
        </w:tc>
      </w:tr>
      <w:tr w14:paraId="39F60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A368D88">
            <w:pPr>
              <w:jc w:val="center"/>
              <w:rPr>
                <w:rFonts w:hint="eastAsia" w:ascii="宋体" w:hAnsi="宋体" w:eastAsia="宋体" w:cs="宋体"/>
                <w:i w:val="0"/>
                <w:iCs w:val="0"/>
                <w:color w:val="000000"/>
                <w:kern w:val="0"/>
                <w:sz w:val="22"/>
                <w:szCs w:val="22"/>
                <w:u w:val="none"/>
                <w:lang w:val="en-US" w:eastAsia="zh-CN" w:bidi="ar"/>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5FC1C">
            <w:pPr>
              <w:jc w:val="center"/>
              <w:rPr>
                <w:rFonts w:hint="eastAsia" w:ascii="宋体" w:hAnsi="宋体" w:eastAsia="宋体" w:cs="宋体"/>
                <w:i w:val="0"/>
                <w:iCs w:val="0"/>
                <w:color w:val="000000"/>
                <w:kern w:val="0"/>
                <w:sz w:val="22"/>
                <w:szCs w:val="22"/>
                <w:u w:val="none"/>
                <w:lang w:val="en-US" w:eastAsia="zh-CN" w:bidi="ar"/>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F0FD6">
            <w:pPr>
              <w:jc w:val="center"/>
              <w:rPr>
                <w:rFonts w:hint="eastAsia" w:ascii="宋体" w:hAnsi="宋体" w:eastAsia="宋体" w:cs="宋体"/>
                <w:i w:val="0"/>
                <w:iCs w:val="0"/>
                <w:color w:val="000000"/>
                <w:kern w:val="0"/>
                <w:sz w:val="22"/>
                <w:szCs w:val="22"/>
                <w:u w:val="none"/>
                <w:lang w:val="en-US" w:eastAsia="zh-CN" w:bidi="ar"/>
              </w:rPr>
            </w:pP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FFA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为职能部门改进、推动相关工作提供参考</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D9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显著</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9E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31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93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2EE0">
            <w:pPr>
              <w:jc w:val="center"/>
              <w:rPr>
                <w:rFonts w:hint="eastAsia" w:ascii="宋体" w:hAnsi="宋体" w:eastAsia="宋体" w:cs="宋体"/>
                <w:i w:val="0"/>
                <w:iCs w:val="0"/>
                <w:color w:val="000000"/>
                <w:kern w:val="0"/>
                <w:sz w:val="22"/>
                <w:szCs w:val="22"/>
                <w:u w:val="none"/>
                <w:lang w:val="en-US" w:eastAsia="zh-CN" w:bidi="ar"/>
              </w:rPr>
            </w:pPr>
          </w:p>
        </w:tc>
      </w:tr>
      <w:tr w14:paraId="275AB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86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AF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总分</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728C">
            <w:pPr>
              <w:jc w:val="center"/>
              <w:rPr>
                <w:rFonts w:hint="eastAsia" w:ascii="宋体" w:hAnsi="宋体" w:eastAsia="宋体" w:cs="宋体"/>
                <w:b/>
                <w:bCs/>
                <w:i w:val="0"/>
                <w:iCs w:val="0"/>
                <w:color w:val="000000"/>
                <w:sz w:val="22"/>
                <w:szCs w:val="2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FA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A3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98</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55CD">
            <w:pPr>
              <w:jc w:val="center"/>
              <w:rPr>
                <w:rFonts w:hint="eastAsia" w:ascii="宋体" w:hAnsi="宋体" w:eastAsia="宋体" w:cs="宋体"/>
                <w:i w:val="0"/>
                <w:iCs w:val="0"/>
                <w:color w:val="000000"/>
                <w:sz w:val="22"/>
                <w:szCs w:val="22"/>
                <w:u w:val="none"/>
              </w:rPr>
            </w:pPr>
          </w:p>
        </w:tc>
      </w:tr>
    </w:tbl>
    <w:p w14:paraId="6367B39C">
      <w:pPr>
        <w:pStyle w:val="5"/>
        <w:jc w:val="both"/>
        <w:sectPr>
          <w:pgSz w:w="11906" w:h="16838"/>
          <w:pgMar w:top="1440" w:right="1800" w:bottom="1440" w:left="1800" w:header="851" w:footer="992" w:gutter="0"/>
          <w:cols w:space="425" w:num="1"/>
          <w:docGrid w:type="lines" w:linePitch="312" w:charSpace="0"/>
        </w:sectPr>
      </w:pPr>
    </w:p>
    <w:tbl>
      <w:tblPr>
        <w:tblStyle w:val="6"/>
        <w:tblW w:w="10499" w:type="dxa"/>
        <w:tblInd w:w="-8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095"/>
        <w:gridCol w:w="855"/>
        <w:gridCol w:w="1771"/>
        <w:gridCol w:w="1214"/>
        <w:gridCol w:w="1110"/>
        <w:gridCol w:w="1163"/>
        <w:gridCol w:w="667"/>
        <w:gridCol w:w="855"/>
        <w:gridCol w:w="1193"/>
      </w:tblGrid>
      <w:tr w14:paraId="75DEC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0499" w:type="dxa"/>
            <w:gridSpan w:val="10"/>
            <w:tcBorders>
              <w:top w:val="nil"/>
              <w:left w:val="nil"/>
              <w:bottom w:val="nil"/>
              <w:right w:val="nil"/>
            </w:tcBorders>
            <w:shd w:val="clear" w:color="auto" w:fill="auto"/>
            <w:vAlign w:val="center"/>
          </w:tcPr>
          <w:p w14:paraId="060294F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项目支出绩效自评表 </w:t>
            </w:r>
          </w:p>
        </w:tc>
      </w:tr>
      <w:tr w14:paraId="11CC5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99" w:type="dxa"/>
            <w:gridSpan w:val="10"/>
            <w:tcBorders>
              <w:top w:val="nil"/>
              <w:left w:val="nil"/>
              <w:bottom w:val="nil"/>
              <w:right w:val="nil"/>
            </w:tcBorders>
            <w:shd w:val="clear" w:color="auto" w:fill="auto"/>
            <w:vAlign w:val="center"/>
          </w:tcPr>
          <w:p w14:paraId="2C9EE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134E6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5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D5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项目名称</w:t>
            </w:r>
          </w:p>
        </w:tc>
        <w:tc>
          <w:tcPr>
            <w:tcW w:w="797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51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民主监督经费</w:t>
            </w:r>
          </w:p>
        </w:tc>
      </w:tr>
      <w:tr w14:paraId="7DF29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9B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主管部门</w:t>
            </w: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5C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141-中国致公党安庆市委员会</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33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实施单位</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DA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141001-中国致公党安庆市委员会</w:t>
            </w:r>
          </w:p>
        </w:tc>
      </w:tr>
      <w:tr w14:paraId="2F52B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526"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530CA9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项目资金                    （万元）</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04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FB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年初预算数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AA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全年预算数</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AE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全年执行数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F9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分值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E8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执行率</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4F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得分</w:t>
            </w:r>
          </w:p>
        </w:tc>
      </w:tr>
      <w:tr w14:paraId="04BA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52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6296B2A8">
            <w:pPr>
              <w:jc w:val="center"/>
              <w:rPr>
                <w:rFonts w:hint="eastAsia" w:ascii="宋体" w:hAnsi="宋体" w:eastAsia="宋体" w:cs="宋体"/>
                <w:i w:val="0"/>
                <w:iCs w:val="0"/>
                <w:color w:val="000000"/>
                <w:kern w:val="0"/>
                <w:sz w:val="22"/>
                <w:szCs w:val="22"/>
                <w:u w:val="none"/>
                <w:lang w:val="en-US" w:eastAsia="zh-CN" w:bidi="ar"/>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E4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年度资金总额：</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C5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CE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E3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54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A5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7E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9.80</w:t>
            </w:r>
          </w:p>
        </w:tc>
      </w:tr>
      <w:tr w14:paraId="53B4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52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52521632">
            <w:pPr>
              <w:jc w:val="center"/>
              <w:rPr>
                <w:rFonts w:hint="eastAsia" w:ascii="宋体" w:hAnsi="宋体" w:eastAsia="宋体" w:cs="宋体"/>
                <w:i w:val="0"/>
                <w:iCs w:val="0"/>
                <w:color w:val="000000"/>
                <w:kern w:val="0"/>
                <w:sz w:val="22"/>
                <w:szCs w:val="22"/>
                <w:u w:val="none"/>
                <w:lang w:val="en-US" w:eastAsia="zh-CN" w:bidi="ar"/>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65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其中：本年财政拨款</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20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49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0F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8F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FF32">
            <w:pPr>
              <w:jc w:val="center"/>
              <w:rPr>
                <w:rFonts w:hint="eastAsia" w:ascii="宋体" w:hAnsi="宋体" w:eastAsia="宋体" w:cs="宋体"/>
                <w:i w:val="0"/>
                <w:iCs w:val="0"/>
                <w:color w:val="000000"/>
                <w:kern w:val="0"/>
                <w:sz w:val="22"/>
                <w:szCs w:val="22"/>
                <w:u w:val="none"/>
                <w:lang w:val="en-US" w:eastAsia="zh-CN"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14A7">
            <w:pPr>
              <w:jc w:val="center"/>
              <w:rPr>
                <w:rFonts w:hint="eastAsia" w:ascii="宋体" w:hAnsi="宋体" w:eastAsia="宋体" w:cs="宋体"/>
                <w:i w:val="0"/>
                <w:iCs w:val="0"/>
                <w:color w:val="000000"/>
                <w:kern w:val="0"/>
                <w:sz w:val="22"/>
                <w:szCs w:val="22"/>
                <w:u w:val="none"/>
                <w:lang w:val="en-US" w:eastAsia="zh-CN" w:bidi="ar"/>
              </w:rPr>
            </w:pPr>
          </w:p>
        </w:tc>
      </w:tr>
      <w:tr w14:paraId="1FA76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52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25A2759F">
            <w:pPr>
              <w:jc w:val="center"/>
              <w:rPr>
                <w:rFonts w:hint="eastAsia" w:ascii="宋体" w:hAnsi="宋体" w:eastAsia="宋体" w:cs="宋体"/>
                <w:i w:val="0"/>
                <w:iCs w:val="0"/>
                <w:color w:val="000000"/>
                <w:kern w:val="0"/>
                <w:sz w:val="22"/>
                <w:szCs w:val="22"/>
                <w:u w:val="none"/>
                <w:lang w:val="en-US" w:eastAsia="zh-CN" w:bidi="ar"/>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C18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上年结转资金</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9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59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08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E7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EBEB">
            <w:pPr>
              <w:jc w:val="center"/>
              <w:rPr>
                <w:rFonts w:hint="eastAsia" w:ascii="宋体" w:hAnsi="宋体" w:eastAsia="宋体" w:cs="宋体"/>
                <w:i w:val="0"/>
                <w:iCs w:val="0"/>
                <w:color w:val="000000"/>
                <w:kern w:val="0"/>
                <w:sz w:val="22"/>
                <w:szCs w:val="22"/>
                <w:u w:val="none"/>
                <w:lang w:val="en-US" w:eastAsia="zh-CN"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7804">
            <w:pPr>
              <w:jc w:val="center"/>
              <w:rPr>
                <w:rFonts w:hint="eastAsia" w:ascii="宋体" w:hAnsi="宋体" w:eastAsia="宋体" w:cs="宋体"/>
                <w:i w:val="0"/>
                <w:iCs w:val="0"/>
                <w:color w:val="000000"/>
                <w:kern w:val="0"/>
                <w:sz w:val="22"/>
                <w:szCs w:val="22"/>
                <w:u w:val="none"/>
                <w:lang w:val="en-US" w:eastAsia="zh-CN" w:bidi="ar"/>
              </w:rPr>
            </w:pPr>
          </w:p>
        </w:tc>
      </w:tr>
      <w:tr w14:paraId="070E8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52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17236332">
            <w:pPr>
              <w:jc w:val="center"/>
              <w:rPr>
                <w:rFonts w:hint="eastAsia" w:ascii="宋体" w:hAnsi="宋体" w:eastAsia="宋体" w:cs="宋体"/>
                <w:i w:val="0"/>
                <w:iCs w:val="0"/>
                <w:color w:val="000000"/>
                <w:kern w:val="0"/>
                <w:sz w:val="22"/>
                <w:szCs w:val="22"/>
                <w:u w:val="none"/>
                <w:lang w:val="en-US" w:eastAsia="zh-CN" w:bidi="ar"/>
              </w:rPr>
            </w:pPr>
          </w:p>
        </w:tc>
        <w:tc>
          <w:tcPr>
            <w:tcW w:w="1771" w:type="dxa"/>
            <w:tcBorders>
              <w:top w:val="single" w:color="000000" w:sz="4" w:space="0"/>
              <w:left w:val="single" w:color="000000" w:sz="4" w:space="0"/>
              <w:bottom w:val="nil"/>
              <w:right w:val="single" w:color="000000" w:sz="4" w:space="0"/>
            </w:tcBorders>
            <w:shd w:val="clear" w:color="auto" w:fill="auto"/>
            <w:noWrap/>
            <w:vAlign w:val="center"/>
          </w:tcPr>
          <w:p w14:paraId="4EE0DC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其他资金</w:t>
            </w:r>
          </w:p>
        </w:tc>
        <w:tc>
          <w:tcPr>
            <w:tcW w:w="1214" w:type="dxa"/>
            <w:tcBorders>
              <w:top w:val="single" w:color="000000" w:sz="4" w:space="0"/>
              <w:left w:val="single" w:color="000000" w:sz="4" w:space="0"/>
              <w:bottom w:val="nil"/>
              <w:right w:val="single" w:color="000000" w:sz="4" w:space="0"/>
            </w:tcBorders>
            <w:shd w:val="clear" w:color="auto" w:fill="auto"/>
            <w:noWrap/>
            <w:vAlign w:val="center"/>
          </w:tcPr>
          <w:p w14:paraId="13E108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10" w:type="dxa"/>
            <w:tcBorders>
              <w:top w:val="single" w:color="000000" w:sz="4" w:space="0"/>
              <w:left w:val="single" w:color="000000" w:sz="4" w:space="0"/>
              <w:bottom w:val="nil"/>
              <w:right w:val="single" w:color="000000" w:sz="4" w:space="0"/>
            </w:tcBorders>
            <w:shd w:val="clear" w:color="auto" w:fill="auto"/>
            <w:noWrap/>
            <w:vAlign w:val="center"/>
          </w:tcPr>
          <w:p w14:paraId="3C8421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63" w:type="dxa"/>
            <w:tcBorders>
              <w:top w:val="single" w:color="000000" w:sz="4" w:space="0"/>
              <w:left w:val="single" w:color="000000" w:sz="4" w:space="0"/>
              <w:bottom w:val="nil"/>
              <w:right w:val="single" w:color="000000" w:sz="4" w:space="0"/>
            </w:tcBorders>
            <w:shd w:val="clear" w:color="auto" w:fill="auto"/>
            <w:noWrap/>
            <w:vAlign w:val="center"/>
          </w:tcPr>
          <w:p w14:paraId="2DF5B8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C1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EC1F">
            <w:pPr>
              <w:jc w:val="center"/>
              <w:rPr>
                <w:rFonts w:hint="eastAsia" w:ascii="宋体" w:hAnsi="宋体" w:eastAsia="宋体" w:cs="宋体"/>
                <w:i w:val="0"/>
                <w:iCs w:val="0"/>
                <w:color w:val="000000"/>
                <w:kern w:val="0"/>
                <w:sz w:val="22"/>
                <w:szCs w:val="22"/>
                <w:u w:val="none"/>
                <w:lang w:val="en-US" w:eastAsia="zh-CN"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D45B">
            <w:pPr>
              <w:jc w:val="center"/>
              <w:rPr>
                <w:rFonts w:hint="eastAsia" w:ascii="宋体" w:hAnsi="宋体" w:eastAsia="宋体" w:cs="宋体"/>
                <w:i w:val="0"/>
                <w:iCs w:val="0"/>
                <w:color w:val="000000"/>
                <w:kern w:val="0"/>
                <w:sz w:val="22"/>
                <w:szCs w:val="22"/>
                <w:u w:val="none"/>
                <w:lang w:val="en-US" w:eastAsia="zh-CN" w:bidi="ar"/>
              </w:rPr>
            </w:pPr>
          </w:p>
        </w:tc>
      </w:tr>
      <w:tr w14:paraId="03131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EB738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年度总体目标</w:t>
            </w:r>
          </w:p>
        </w:tc>
        <w:tc>
          <w:tcPr>
            <w:tcW w:w="6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9CDA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预期目标</w:t>
            </w:r>
          </w:p>
        </w:tc>
        <w:tc>
          <w:tcPr>
            <w:tcW w:w="3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E9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实际完成情况</w:t>
            </w:r>
          </w:p>
        </w:tc>
      </w:tr>
      <w:tr w14:paraId="72E85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5EB1CF4">
            <w:pPr>
              <w:jc w:val="center"/>
              <w:rPr>
                <w:rFonts w:hint="eastAsia" w:ascii="宋体" w:hAnsi="宋体" w:eastAsia="宋体" w:cs="宋体"/>
                <w:i w:val="0"/>
                <w:iCs w:val="0"/>
                <w:color w:val="000000"/>
                <w:kern w:val="0"/>
                <w:sz w:val="22"/>
                <w:szCs w:val="22"/>
                <w:u w:val="none"/>
                <w:lang w:val="en-US" w:eastAsia="zh-CN" w:bidi="ar"/>
              </w:rPr>
            </w:pPr>
          </w:p>
        </w:tc>
        <w:tc>
          <w:tcPr>
            <w:tcW w:w="6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DDF0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中共安庆市委统战部、安庆市发改委、安庆市生态环境局联合文件（宜统〔2021〕38号）组织党员专家对口太湖县开展长江流域生态环境保护民主监督工作。聚焦重点难点问题，通过深入调研,将发现问题与共同研究对策、提出整改办法相统一，真正将监督过程变成发现问题、解决问题，推动政策落地的过程。根据中共安庆市委、致公党安徽省委就巩固拓展脱贫攻坚与乡村振兴有效衔接的工作要求，将组织党员专家围绕潜山市槎水村（定点帮扶村）实施乡村振兴帮扶工作；开展助力乡村振兴定点监督工作；协助省委会推动“同心示范工程”提质升级工作。</w:t>
            </w:r>
          </w:p>
        </w:tc>
        <w:tc>
          <w:tcPr>
            <w:tcW w:w="3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1294BF">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聚焦农业面源污染防治、绿色种养及循环农业、花亭湖下游长河沿线乡镇河湖保护，赴太湖县开展监督调研，与县职能部门座谈，实地查看花亭湖和长河拦河堰治理情况，完成调研报告并提出有效建议。</w:t>
            </w:r>
          </w:p>
          <w:p w14:paraId="520B7E98">
            <w:pPr>
              <w:keepNext w:val="0"/>
              <w:keepLines w:val="0"/>
              <w:widowControl/>
              <w:numPr>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2.按照“同心示范工程”要求，采购前畈村辣椒，为该村捐赠书籍。安排书法家赴谭套村参加送春联文化帮扶和慰问活动。组织党员在“毕货优选”上购买一万两千多元农特产品</w:t>
            </w:r>
            <w:bookmarkStart w:id="0" w:name="_GoBack"/>
            <w:bookmarkEnd w:id="0"/>
            <w:r>
              <w:rPr>
                <w:rFonts w:hint="eastAsia" w:ascii="宋体" w:hAnsi="宋体" w:eastAsia="宋体" w:cs="宋体"/>
                <w:i w:val="0"/>
                <w:iCs w:val="0"/>
                <w:color w:val="000000"/>
                <w:kern w:val="0"/>
                <w:sz w:val="22"/>
                <w:szCs w:val="22"/>
                <w:u w:val="none"/>
                <w:lang w:val="en-US" w:eastAsia="zh-CN" w:bidi="ar"/>
              </w:rPr>
              <w:t>。扎实开展乡村振兴定点帮扶，帮助槎水村成功申报市级和美乡村建设示范点，争取130万元建设资金；发动党员采购该村两万多元茶叶；组织市立医院专家携带大型CT车为村民开展全方位的健康义诊；帮助该村考取大学的学生争取教育资助五千元。</w:t>
            </w:r>
          </w:p>
          <w:p w14:paraId="78BF07A0">
            <w:pPr>
              <w:keepNext w:val="0"/>
              <w:keepLines w:val="0"/>
              <w:widowControl/>
              <w:numPr>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2023年达到预期目标。</w:t>
            </w:r>
          </w:p>
        </w:tc>
      </w:tr>
      <w:tr w14:paraId="45BDB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1FE0F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绩效指标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FB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0E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02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1E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年度指标值</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A0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实际完成值</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BA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6B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得分</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8E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偏差原因分析及改进措施</w:t>
            </w:r>
          </w:p>
        </w:tc>
      </w:tr>
      <w:tr w14:paraId="63C2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C1CEE37">
            <w:pPr>
              <w:jc w:val="center"/>
              <w:rPr>
                <w:rFonts w:hint="eastAsia" w:ascii="宋体" w:hAnsi="宋体" w:eastAsia="宋体" w:cs="宋体"/>
                <w:i w:val="0"/>
                <w:iCs w:val="0"/>
                <w:color w:val="000000"/>
                <w:kern w:val="0"/>
                <w:sz w:val="22"/>
                <w:szCs w:val="22"/>
                <w:u w:val="none"/>
                <w:lang w:val="en-US" w:eastAsia="zh-CN" w:bidi="ar"/>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93F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产出指标(50分)</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48C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612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实地调研</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58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≥2次</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BD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81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8A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E07C">
            <w:pPr>
              <w:jc w:val="center"/>
              <w:rPr>
                <w:rFonts w:hint="eastAsia" w:ascii="宋体" w:hAnsi="宋体" w:eastAsia="宋体" w:cs="宋体"/>
                <w:i w:val="0"/>
                <w:iCs w:val="0"/>
                <w:color w:val="000000"/>
                <w:kern w:val="0"/>
                <w:sz w:val="22"/>
                <w:szCs w:val="22"/>
                <w:u w:val="none"/>
                <w:lang w:val="en-US" w:eastAsia="zh-CN" w:bidi="ar"/>
              </w:rPr>
            </w:pPr>
          </w:p>
        </w:tc>
      </w:tr>
      <w:tr w14:paraId="06C7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2EB043B">
            <w:pPr>
              <w:jc w:val="center"/>
              <w:rPr>
                <w:rFonts w:hint="eastAsia" w:ascii="宋体" w:hAnsi="宋体" w:eastAsia="宋体" w:cs="宋体"/>
                <w:i w:val="0"/>
                <w:iCs w:val="0"/>
                <w:color w:val="000000"/>
                <w:kern w:val="0"/>
                <w:sz w:val="22"/>
                <w:szCs w:val="22"/>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7E457">
            <w:pPr>
              <w:jc w:val="center"/>
              <w:rPr>
                <w:rFonts w:hint="eastAsia" w:ascii="宋体" w:hAnsi="宋体" w:eastAsia="宋体" w:cs="宋体"/>
                <w:i w:val="0"/>
                <w:iCs w:val="0"/>
                <w:color w:val="000000"/>
                <w:kern w:val="0"/>
                <w:sz w:val="22"/>
                <w:szCs w:val="22"/>
                <w:u w:val="none"/>
                <w:lang w:val="en-US" w:eastAsia="zh-CN" w:bidi="ar"/>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EB2E9">
            <w:pPr>
              <w:jc w:val="center"/>
              <w:rPr>
                <w:rFonts w:hint="eastAsia" w:ascii="宋体" w:hAnsi="宋体" w:eastAsia="宋体" w:cs="宋体"/>
                <w:i w:val="0"/>
                <w:iCs w:val="0"/>
                <w:color w:val="000000"/>
                <w:kern w:val="0"/>
                <w:sz w:val="22"/>
                <w:szCs w:val="22"/>
                <w:u w:val="none"/>
                <w:lang w:val="en-US" w:eastAsia="zh-CN" w:bidi="ar"/>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C96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调研监督材料</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E2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≥2篇</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BA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D7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5D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C481">
            <w:pPr>
              <w:jc w:val="center"/>
              <w:rPr>
                <w:rFonts w:hint="eastAsia" w:ascii="宋体" w:hAnsi="宋体" w:eastAsia="宋体" w:cs="宋体"/>
                <w:i w:val="0"/>
                <w:iCs w:val="0"/>
                <w:color w:val="000000"/>
                <w:kern w:val="0"/>
                <w:sz w:val="22"/>
                <w:szCs w:val="22"/>
                <w:u w:val="none"/>
                <w:lang w:val="en-US" w:eastAsia="zh-CN" w:bidi="ar"/>
              </w:rPr>
            </w:pPr>
          </w:p>
        </w:tc>
      </w:tr>
      <w:tr w14:paraId="43CBA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2E83CA7">
            <w:pPr>
              <w:jc w:val="center"/>
              <w:rPr>
                <w:rFonts w:hint="eastAsia" w:ascii="宋体" w:hAnsi="宋体" w:eastAsia="宋体" w:cs="宋体"/>
                <w:i w:val="0"/>
                <w:iCs w:val="0"/>
                <w:color w:val="000000"/>
                <w:kern w:val="0"/>
                <w:sz w:val="22"/>
                <w:szCs w:val="22"/>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61AD8">
            <w:pPr>
              <w:jc w:val="center"/>
              <w:rPr>
                <w:rFonts w:hint="eastAsia" w:ascii="宋体" w:hAnsi="宋体" w:eastAsia="宋体" w:cs="宋体"/>
                <w:i w:val="0"/>
                <w:iCs w:val="0"/>
                <w:color w:val="000000"/>
                <w:kern w:val="0"/>
                <w:sz w:val="22"/>
                <w:szCs w:val="22"/>
                <w:u w:val="none"/>
                <w:lang w:val="en-US" w:eastAsia="zh-CN" w:bidi="ar"/>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5588E">
            <w:pPr>
              <w:jc w:val="center"/>
              <w:rPr>
                <w:rFonts w:hint="eastAsia" w:ascii="宋体" w:hAnsi="宋体" w:eastAsia="宋体" w:cs="宋体"/>
                <w:i w:val="0"/>
                <w:iCs w:val="0"/>
                <w:color w:val="000000"/>
                <w:kern w:val="0"/>
                <w:sz w:val="22"/>
                <w:szCs w:val="22"/>
                <w:u w:val="none"/>
                <w:lang w:val="en-US" w:eastAsia="zh-CN" w:bidi="ar"/>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0F4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帮扶次数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43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≥2次</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8B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B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7F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F861">
            <w:pPr>
              <w:jc w:val="center"/>
              <w:rPr>
                <w:rFonts w:hint="eastAsia" w:ascii="宋体" w:hAnsi="宋体" w:eastAsia="宋体" w:cs="宋体"/>
                <w:i w:val="0"/>
                <w:iCs w:val="0"/>
                <w:color w:val="000000"/>
                <w:kern w:val="0"/>
                <w:sz w:val="22"/>
                <w:szCs w:val="22"/>
                <w:u w:val="none"/>
                <w:lang w:val="en-US" w:eastAsia="zh-CN" w:bidi="ar"/>
              </w:rPr>
            </w:pPr>
          </w:p>
        </w:tc>
      </w:tr>
      <w:tr w14:paraId="6D73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406668A">
            <w:pPr>
              <w:jc w:val="center"/>
              <w:rPr>
                <w:rFonts w:hint="eastAsia" w:ascii="宋体" w:hAnsi="宋体" w:eastAsia="宋体" w:cs="宋体"/>
                <w:i w:val="0"/>
                <w:iCs w:val="0"/>
                <w:color w:val="000000"/>
                <w:kern w:val="0"/>
                <w:sz w:val="22"/>
                <w:szCs w:val="22"/>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035C1">
            <w:pPr>
              <w:jc w:val="center"/>
              <w:rPr>
                <w:rFonts w:hint="eastAsia" w:ascii="宋体" w:hAnsi="宋体" w:eastAsia="宋体" w:cs="宋体"/>
                <w:i w:val="0"/>
                <w:iCs w:val="0"/>
                <w:color w:val="000000"/>
                <w:kern w:val="0"/>
                <w:sz w:val="22"/>
                <w:szCs w:val="22"/>
                <w:u w:val="none"/>
                <w:lang w:val="en-US" w:eastAsia="zh-CN" w:bidi="ar"/>
              </w:rPr>
            </w:pPr>
          </w:p>
        </w:tc>
        <w:tc>
          <w:tcPr>
            <w:tcW w:w="855" w:type="dxa"/>
            <w:vMerge w:val="restart"/>
            <w:tcBorders>
              <w:top w:val="single" w:color="000000" w:sz="4" w:space="0"/>
              <w:left w:val="single" w:color="000000" w:sz="4" w:space="0"/>
              <w:bottom w:val="nil"/>
              <w:right w:val="single" w:color="000000" w:sz="4" w:space="0"/>
            </w:tcBorders>
            <w:shd w:val="clear" w:color="auto" w:fill="auto"/>
            <w:vAlign w:val="center"/>
          </w:tcPr>
          <w:p w14:paraId="214D4B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质量指标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712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促进太湖县加强环保工作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8B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显著</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F1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25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8A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EDAE">
            <w:pPr>
              <w:jc w:val="center"/>
              <w:rPr>
                <w:rFonts w:hint="eastAsia" w:ascii="宋体" w:hAnsi="宋体" w:eastAsia="宋体" w:cs="宋体"/>
                <w:i w:val="0"/>
                <w:iCs w:val="0"/>
                <w:color w:val="000000"/>
                <w:kern w:val="0"/>
                <w:sz w:val="22"/>
                <w:szCs w:val="22"/>
                <w:u w:val="none"/>
                <w:lang w:val="en-US" w:eastAsia="zh-CN" w:bidi="ar"/>
              </w:rPr>
            </w:pPr>
          </w:p>
        </w:tc>
      </w:tr>
      <w:tr w14:paraId="7DF45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DE15D1A">
            <w:pPr>
              <w:jc w:val="center"/>
              <w:rPr>
                <w:rFonts w:hint="eastAsia" w:ascii="宋体" w:hAnsi="宋体" w:eastAsia="宋体" w:cs="宋体"/>
                <w:i w:val="0"/>
                <w:iCs w:val="0"/>
                <w:color w:val="000000"/>
                <w:kern w:val="0"/>
                <w:sz w:val="22"/>
                <w:szCs w:val="22"/>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BB4DD">
            <w:pPr>
              <w:jc w:val="center"/>
              <w:rPr>
                <w:rFonts w:hint="eastAsia" w:ascii="宋体" w:hAnsi="宋体" w:eastAsia="宋体" w:cs="宋体"/>
                <w:i w:val="0"/>
                <w:iCs w:val="0"/>
                <w:color w:val="000000"/>
                <w:kern w:val="0"/>
                <w:sz w:val="22"/>
                <w:szCs w:val="22"/>
                <w:u w:val="none"/>
                <w:lang w:val="en-US" w:eastAsia="zh-CN" w:bidi="ar"/>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12AB8540">
            <w:pPr>
              <w:jc w:val="center"/>
              <w:rPr>
                <w:rFonts w:hint="eastAsia" w:ascii="宋体" w:hAnsi="宋体" w:eastAsia="宋体" w:cs="宋体"/>
                <w:i w:val="0"/>
                <w:iCs w:val="0"/>
                <w:color w:val="000000"/>
                <w:kern w:val="0"/>
                <w:sz w:val="22"/>
                <w:szCs w:val="22"/>
                <w:u w:val="none"/>
                <w:lang w:val="en-US" w:eastAsia="zh-CN" w:bidi="ar"/>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EC9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促进帮扶村提升内生发展动力</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C9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显著</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6F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0E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E5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A661">
            <w:pPr>
              <w:jc w:val="center"/>
              <w:rPr>
                <w:rFonts w:hint="eastAsia" w:ascii="宋体" w:hAnsi="宋体" w:eastAsia="宋体" w:cs="宋体"/>
                <w:i w:val="0"/>
                <w:iCs w:val="0"/>
                <w:color w:val="000000"/>
                <w:kern w:val="0"/>
                <w:sz w:val="22"/>
                <w:szCs w:val="22"/>
                <w:u w:val="none"/>
                <w:lang w:val="en-US" w:eastAsia="zh-CN" w:bidi="ar"/>
              </w:rPr>
            </w:pPr>
          </w:p>
        </w:tc>
      </w:tr>
      <w:tr w14:paraId="75C7E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4FDB357">
            <w:pPr>
              <w:jc w:val="center"/>
              <w:rPr>
                <w:rFonts w:hint="eastAsia" w:ascii="宋体" w:hAnsi="宋体" w:eastAsia="宋体" w:cs="宋体"/>
                <w:i w:val="0"/>
                <w:iCs w:val="0"/>
                <w:color w:val="000000"/>
                <w:kern w:val="0"/>
                <w:sz w:val="22"/>
                <w:szCs w:val="22"/>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9DED5">
            <w:pPr>
              <w:jc w:val="center"/>
              <w:rPr>
                <w:rFonts w:hint="eastAsia" w:ascii="宋体" w:hAnsi="宋体" w:eastAsia="宋体" w:cs="宋体"/>
                <w:i w:val="0"/>
                <w:iCs w:val="0"/>
                <w:color w:val="000000"/>
                <w:kern w:val="0"/>
                <w:sz w:val="22"/>
                <w:szCs w:val="22"/>
                <w:u w:val="none"/>
                <w:lang w:val="en-US" w:eastAsia="zh-CN" w:bidi="ar"/>
              </w:rPr>
            </w:pPr>
          </w:p>
        </w:tc>
        <w:tc>
          <w:tcPr>
            <w:tcW w:w="855" w:type="dxa"/>
            <w:tcBorders>
              <w:top w:val="single" w:color="000000" w:sz="4" w:space="0"/>
              <w:left w:val="single" w:color="000000" w:sz="4" w:space="0"/>
              <w:bottom w:val="nil"/>
              <w:right w:val="single" w:color="000000" w:sz="4" w:space="0"/>
            </w:tcBorders>
            <w:shd w:val="clear" w:color="auto" w:fill="auto"/>
            <w:vAlign w:val="center"/>
          </w:tcPr>
          <w:p w14:paraId="236E32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时效指标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501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项目完成时间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B4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2023年12月底前</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41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74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75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D1BF">
            <w:pPr>
              <w:jc w:val="center"/>
              <w:rPr>
                <w:rFonts w:hint="eastAsia" w:ascii="宋体" w:hAnsi="宋体" w:eastAsia="宋体" w:cs="宋体"/>
                <w:i w:val="0"/>
                <w:iCs w:val="0"/>
                <w:color w:val="000000"/>
                <w:kern w:val="0"/>
                <w:sz w:val="22"/>
                <w:szCs w:val="22"/>
                <w:u w:val="none"/>
                <w:lang w:val="en-US" w:eastAsia="zh-CN" w:bidi="ar"/>
              </w:rPr>
            </w:pPr>
          </w:p>
        </w:tc>
      </w:tr>
      <w:tr w14:paraId="77E52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8236757">
            <w:pPr>
              <w:jc w:val="center"/>
              <w:rPr>
                <w:rFonts w:hint="eastAsia" w:ascii="宋体" w:hAnsi="宋体" w:eastAsia="宋体" w:cs="宋体"/>
                <w:i w:val="0"/>
                <w:iCs w:val="0"/>
                <w:color w:val="000000"/>
                <w:kern w:val="0"/>
                <w:sz w:val="22"/>
                <w:szCs w:val="22"/>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4355F">
            <w:pPr>
              <w:jc w:val="center"/>
              <w:rPr>
                <w:rFonts w:hint="eastAsia" w:ascii="宋体" w:hAnsi="宋体" w:eastAsia="宋体" w:cs="宋体"/>
                <w:i w:val="0"/>
                <w:iCs w:val="0"/>
                <w:color w:val="000000"/>
                <w:kern w:val="0"/>
                <w:sz w:val="22"/>
                <w:szCs w:val="22"/>
                <w:u w:val="none"/>
                <w:lang w:val="en-US" w:eastAsia="zh-CN" w:bidi="ar"/>
              </w:rPr>
            </w:pPr>
          </w:p>
        </w:tc>
        <w:tc>
          <w:tcPr>
            <w:tcW w:w="855" w:type="dxa"/>
            <w:vMerge w:val="restart"/>
            <w:tcBorders>
              <w:top w:val="single" w:color="000000" w:sz="4" w:space="0"/>
              <w:left w:val="single" w:color="000000" w:sz="4" w:space="0"/>
              <w:bottom w:val="nil"/>
              <w:right w:val="single" w:color="000000" w:sz="4" w:space="0"/>
            </w:tcBorders>
            <w:shd w:val="clear" w:color="auto" w:fill="auto"/>
            <w:vAlign w:val="center"/>
          </w:tcPr>
          <w:p w14:paraId="442C4C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成本指标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6C0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经费支出合规性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A4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严格执行相关定额标准</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8E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88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3D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52B5">
            <w:pPr>
              <w:jc w:val="center"/>
              <w:rPr>
                <w:rFonts w:hint="eastAsia" w:ascii="宋体" w:hAnsi="宋体" w:eastAsia="宋体" w:cs="宋体"/>
                <w:i w:val="0"/>
                <w:iCs w:val="0"/>
                <w:color w:val="000000"/>
                <w:kern w:val="0"/>
                <w:sz w:val="22"/>
                <w:szCs w:val="22"/>
                <w:u w:val="none"/>
                <w:lang w:val="en-US" w:eastAsia="zh-CN" w:bidi="ar"/>
              </w:rPr>
            </w:pPr>
          </w:p>
        </w:tc>
      </w:tr>
      <w:tr w14:paraId="7697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749D2F6">
            <w:pPr>
              <w:jc w:val="center"/>
              <w:rPr>
                <w:rFonts w:hint="eastAsia" w:ascii="宋体" w:hAnsi="宋体" w:eastAsia="宋体" w:cs="宋体"/>
                <w:i w:val="0"/>
                <w:iCs w:val="0"/>
                <w:color w:val="000000"/>
                <w:kern w:val="0"/>
                <w:sz w:val="22"/>
                <w:szCs w:val="22"/>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B0813">
            <w:pPr>
              <w:jc w:val="center"/>
              <w:rPr>
                <w:rFonts w:hint="eastAsia" w:ascii="宋体" w:hAnsi="宋体" w:eastAsia="宋体" w:cs="宋体"/>
                <w:i w:val="0"/>
                <w:iCs w:val="0"/>
                <w:color w:val="000000"/>
                <w:kern w:val="0"/>
                <w:sz w:val="22"/>
                <w:szCs w:val="22"/>
                <w:u w:val="none"/>
                <w:lang w:val="en-US" w:eastAsia="zh-CN" w:bidi="ar"/>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44B73C2B">
            <w:pPr>
              <w:jc w:val="center"/>
              <w:rPr>
                <w:rFonts w:hint="eastAsia" w:ascii="宋体" w:hAnsi="宋体" w:eastAsia="宋体" w:cs="宋体"/>
                <w:i w:val="0"/>
                <w:iCs w:val="0"/>
                <w:color w:val="000000"/>
                <w:kern w:val="0"/>
                <w:sz w:val="22"/>
                <w:szCs w:val="22"/>
                <w:u w:val="none"/>
                <w:lang w:val="en-US" w:eastAsia="zh-CN" w:bidi="ar"/>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262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总成本</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FA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≤50000元</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94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48999</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07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A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2B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根据财政科室要求，压减开支</w:t>
            </w:r>
          </w:p>
        </w:tc>
      </w:tr>
      <w:tr w14:paraId="61A11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A1E6C6B">
            <w:pPr>
              <w:jc w:val="center"/>
              <w:rPr>
                <w:rFonts w:hint="eastAsia" w:ascii="宋体" w:hAnsi="宋体" w:eastAsia="宋体" w:cs="宋体"/>
                <w:i w:val="0"/>
                <w:iCs w:val="0"/>
                <w:color w:val="000000"/>
                <w:kern w:val="0"/>
                <w:sz w:val="22"/>
                <w:szCs w:val="22"/>
                <w:u w:val="none"/>
                <w:lang w:val="en-US" w:eastAsia="zh-CN" w:bidi="ar"/>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634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效益指标(30分)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0D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经济效益指标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B68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此指标不适用此指标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0C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此指标不适用此指标</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0F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BD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E3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2A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此项目不适用经济效益指标。</w:t>
            </w:r>
          </w:p>
        </w:tc>
      </w:tr>
      <w:tr w14:paraId="29476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D65616C">
            <w:pPr>
              <w:jc w:val="center"/>
              <w:rPr>
                <w:rFonts w:hint="eastAsia" w:ascii="宋体" w:hAnsi="宋体" w:eastAsia="宋体" w:cs="宋体"/>
                <w:i w:val="0"/>
                <w:iCs w:val="0"/>
                <w:color w:val="000000"/>
                <w:kern w:val="0"/>
                <w:sz w:val="22"/>
                <w:szCs w:val="22"/>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C6798">
            <w:pPr>
              <w:jc w:val="center"/>
              <w:rPr>
                <w:rFonts w:hint="eastAsia" w:ascii="宋体" w:hAnsi="宋体" w:eastAsia="宋体" w:cs="宋体"/>
                <w:i w:val="0"/>
                <w:iCs w:val="0"/>
                <w:color w:val="000000"/>
                <w:kern w:val="0"/>
                <w:sz w:val="22"/>
                <w:szCs w:val="22"/>
                <w:u w:val="none"/>
                <w:lang w:val="en-US" w:eastAsia="zh-CN" w:bidi="ar"/>
              </w:rPr>
            </w:pPr>
          </w:p>
        </w:tc>
        <w:tc>
          <w:tcPr>
            <w:tcW w:w="855" w:type="dxa"/>
            <w:vMerge w:val="restart"/>
            <w:tcBorders>
              <w:top w:val="single" w:color="000000" w:sz="4" w:space="0"/>
              <w:left w:val="single" w:color="000000" w:sz="4" w:space="0"/>
              <w:bottom w:val="nil"/>
              <w:right w:val="single" w:color="000000" w:sz="4" w:space="0"/>
            </w:tcBorders>
            <w:shd w:val="clear" w:color="auto" w:fill="auto"/>
            <w:vAlign w:val="center"/>
          </w:tcPr>
          <w:p w14:paraId="03E82A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社会效益指标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C1E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部分环保问题得到解决</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33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显著</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E1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FC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87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A08A">
            <w:pPr>
              <w:jc w:val="center"/>
              <w:rPr>
                <w:rFonts w:hint="eastAsia" w:ascii="宋体" w:hAnsi="宋体" w:eastAsia="宋体" w:cs="宋体"/>
                <w:i w:val="0"/>
                <w:iCs w:val="0"/>
                <w:color w:val="000000"/>
                <w:kern w:val="0"/>
                <w:sz w:val="22"/>
                <w:szCs w:val="22"/>
                <w:u w:val="none"/>
                <w:lang w:val="en-US" w:eastAsia="zh-CN" w:bidi="ar"/>
              </w:rPr>
            </w:pPr>
          </w:p>
        </w:tc>
      </w:tr>
      <w:tr w14:paraId="69D96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DB11A56">
            <w:pPr>
              <w:jc w:val="center"/>
              <w:rPr>
                <w:rFonts w:hint="eastAsia" w:ascii="宋体" w:hAnsi="宋体" w:eastAsia="宋体" w:cs="宋体"/>
                <w:i w:val="0"/>
                <w:iCs w:val="0"/>
                <w:color w:val="000000"/>
                <w:kern w:val="0"/>
                <w:sz w:val="22"/>
                <w:szCs w:val="22"/>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ED111">
            <w:pPr>
              <w:jc w:val="center"/>
              <w:rPr>
                <w:rFonts w:hint="eastAsia" w:ascii="宋体" w:hAnsi="宋体" w:eastAsia="宋体" w:cs="宋体"/>
                <w:i w:val="0"/>
                <w:iCs w:val="0"/>
                <w:color w:val="000000"/>
                <w:kern w:val="0"/>
                <w:sz w:val="22"/>
                <w:szCs w:val="22"/>
                <w:u w:val="none"/>
                <w:lang w:val="en-US" w:eastAsia="zh-CN" w:bidi="ar"/>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42E8A2DE">
            <w:pPr>
              <w:jc w:val="center"/>
              <w:rPr>
                <w:rFonts w:hint="eastAsia" w:ascii="宋体" w:hAnsi="宋体" w:eastAsia="宋体" w:cs="宋体"/>
                <w:i w:val="0"/>
                <w:iCs w:val="0"/>
                <w:color w:val="000000"/>
                <w:kern w:val="0"/>
                <w:sz w:val="22"/>
                <w:szCs w:val="22"/>
                <w:u w:val="none"/>
                <w:lang w:val="en-US" w:eastAsia="zh-CN" w:bidi="ar"/>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F21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帮扶村自我发展的“造血”功能进一步增强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1B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显著</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8D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EF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77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3A93">
            <w:pPr>
              <w:jc w:val="center"/>
              <w:rPr>
                <w:rFonts w:hint="eastAsia" w:ascii="宋体" w:hAnsi="宋体" w:eastAsia="宋体" w:cs="宋体"/>
                <w:i w:val="0"/>
                <w:iCs w:val="0"/>
                <w:color w:val="000000"/>
                <w:kern w:val="0"/>
                <w:sz w:val="22"/>
                <w:szCs w:val="22"/>
                <w:u w:val="none"/>
                <w:lang w:val="en-US" w:eastAsia="zh-CN" w:bidi="ar"/>
              </w:rPr>
            </w:pPr>
          </w:p>
        </w:tc>
      </w:tr>
      <w:tr w14:paraId="1397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CB62B6A">
            <w:pPr>
              <w:jc w:val="center"/>
              <w:rPr>
                <w:rFonts w:hint="eastAsia" w:ascii="宋体" w:hAnsi="宋体" w:eastAsia="宋体" w:cs="宋体"/>
                <w:i w:val="0"/>
                <w:iCs w:val="0"/>
                <w:color w:val="000000"/>
                <w:kern w:val="0"/>
                <w:sz w:val="22"/>
                <w:szCs w:val="22"/>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358DD">
            <w:pPr>
              <w:jc w:val="center"/>
              <w:rPr>
                <w:rFonts w:hint="eastAsia" w:ascii="宋体" w:hAnsi="宋体" w:eastAsia="宋体" w:cs="宋体"/>
                <w:i w:val="0"/>
                <w:iCs w:val="0"/>
                <w:color w:val="000000"/>
                <w:kern w:val="0"/>
                <w:sz w:val="22"/>
                <w:szCs w:val="22"/>
                <w:u w:val="none"/>
                <w:lang w:val="en-US" w:eastAsia="zh-CN" w:bidi="ar"/>
              </w:rPr>
            </w:pPr>
          </w:p>
        </w:tc>
        <w:tc>
          <w:tcPr>
            <w:tcW w:w="855" w:type="dxa"/>
            <w:tcBorders>
              <w:top w:val="single" w:color="000000" w:sz="4" w:space="0"/>
              <w:left w:val="single" w:color="000000" w:sz="4" w:space="0"/>
              <w:bottom w:val="nil"/>
              <w:right w:val="single" w:color="000000" w:sz="4" w:space="0"/>
            </w:tcBorders>
            <w:shd w:val="clear" w:color="auto" w:fill="auto"/>
            <w:vAlign w:val="center"/>
          </w:tcPr>
          <w:p w14:paraId="2CBCA0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生态效益指标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EB5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太湖县河湖环境改善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CB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显著</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22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5B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6D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50CC">
            <w:pPr>
              <w:jc w:val="center"/>
              <w:rPr>
                <w:rFonts w:hint="eastAsia" w:ascii="宋体" w:hAnsi="宋体" w:eastAsia="宋体" w:cs="宋体"/>
                <w:i w:val="0"/>
                <w:iCs w:val="0"/>
                <w:color w:val="000000"/>
                <w:kern w:val="0"/>
                <w:sz w:val="22"/>
                <w:szCs w:val="22"/>
                <w:u w:val="none"/>
                <w:lang w:val="en-US" w:eastAsia="zh-CN" w:bidi="ar"/>
              </w:rPr>
            </w:pPr>
          </w:p>
        </w:tc>
      </w:tr>
      <w:tr w14:paraId="1F7C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5B95C4E">
            <w:pPr>
              <w:jc w:val="center"/>
              <w:rPr>
                <w:rFonts w:hint="eastAsia" w:ascii="宋体" w:hAnsi="宋体" w:eastAsia="宋体" w:cs="宋体"/>
                <w:i w:val="0"/>
                <w:iCs w:val="0"/>
                <w:color w:val="000000"/>
                <w:kern w:val="0"/>
                <w:sz w:val="22"/>
                <w:szCs w:val="22"/>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BED03">
            <w:pPr>
              <w:jc w:val="center"/>
              <w:rPr>
                <w:rFonts w:hint="eastAsia" w:ascii="宋体" w:hAnsi="宋体" w:eastAsia="宋体" w:cs="宋体"/>
                <w:i w:val="0"/>
                <w:iCs w:val="0"/>
                <w:color w:val="000000"/>
                <w:kern w:val="0"/>
                <w:sz w:val="22"/>
                <w:szCs w:val="22"/>
                <w:u w:val="none"/>
                <w:lang w:val="en-US" w:eastAsia="zh-CN" w:bidi="ar"/>
              </w:rPr>
            </w:pPr>
          </w:p>
        </w:tc>
        <w:tc>
          <w:tcPr>
            <w:tcW w:w="855" w:type="dxa"/>
            <w:vMerge w:val="restart"/>
            <w:tcBorders>
              <w:top w:val="single" w:color="000000" w:sz="4" w:space="0"/>
              <w:left w:val="single" w:color="000000" w:sz="4" w:space="0"/>
              <w:bottom w:val="nil"/>
              <w:right w:val="single" w:color="000000" w:sz="4" w:space="0"/>
            </w:tcBorders>
            <w:shd w:val="clear" w:color="auto" w:fill="auto"/>
            <w:vAlign w:val="center"/>
          </w:tcPr>
          <w:p w14:paraId="065374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可持续影响指标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D98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太湖县职能部门生态环境保护能力进一步提升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27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显著</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F4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30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F1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66BB">
            <w:pPr>
              <w:jc w:val="center"/>
              <w:rPr>
                <w:rFonts w:hint="eastAsia" w:ascii="宋体" w:hAnsi="宋体" w:eastAsia="宋体" w:cs="宋体"/>
                <w:i w:val="0"/>
                <w:iCs w:val="0"/>
                <w:color w:val="000000"/>
                <w:kern w:val="0"/>
                <w:sz w:val="22"/>
                <w:szCs w:val="22"/>
                <w:u w:val="none"/>
                <w:lang w:val="en-US" w:eastAsia="zh-CN" w:bidi="ar"/>
              </w:rPr>
            </w:pPr>
          </w:p>
        </w:tc>
      </w:tr>
      <w:tr w14:paraId="46D8B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EF1DF88">
            <w:pPr>
              <w:jc w:val="center"/>
              <w:rPr>
                <w:rFonts w:hint="eastAsia" w:ascii="宋体" w:hAnsi="宋体" w:eastAsia="宋体" w:cs="宋体"/>
                <w:i w:val="0"/>
                <w:iCs w:val="0"/>
                <w:color w:val="000000"/>
                <w:kern w:val="0"/>
                <w:sz w:val="22"/>
                <w:szCs w:val="22"/>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F215B">
            <w:pPr>
              <w:jc w:val="center"/>
              <w:rPr>
                <w:rFonts w:hint="eastAsia" w:ascii="宋体" w:hAnsi="宋体" w:eastAsia="宋体" w:cs="宋体"/>
                <w:i w:val="0"/>
                <w:iCs w:val="0"/>
                <w:color w:val="000000"/>
                <w:kern w:val="0"/>
                <w:sz w:val="22"/>
                <w:szCs w:val="22"/>
                <w:u w:val="none"/>
                <w:lang w:val="en-US" w:eastAsia="zh-CN" w:bidi="ar"/>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78203A2F">
            <w:pPr>
              <w:jc w:val="center"/>
              <w:rPr>
                <w:rFonts w:hint="eastAsia" w:ascii="宋体" w:hAnsi="宋体" w:eastAsia="宋体" w:cs="宋体"/>
                <w:i w:val="0"/>
                <w:iCs w:val="0"/>
                <w:color w:val="000000"/>
                <w:kern w:val="0"/>
                <w:sz w:val="22"/>
                <w:szCs w:val="22"/>
                <w:u w:val="none"/>
                <w:lang w:val="en-US" w:eastAsia="zh-CN" w:bidi="ar"/>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D1A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帮扶村自我发展的功能进一步增强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E4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显著</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BB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89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8F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B60C">
            <w:pPr>
              <w:jc w:val="center"/>
              <w:rPr>
                <w:rFonts w:hint="eastAsia" w:ascii="宋体" w:hAnsi="宋体" w:eastAsia="宋体" w:cs="宋体"/>
                <w:i w:val="0"/>
                <w:iCs w:val="0"/>
                <w:color w:val="000000"/>
                <w:kern w:val="0"/>
                <w:sz w:val="22"/>
                <w:szCs w:val="22"/>
                <w:u w:val="none"/>
                <w:lang w:val="en-US" w:eastAsia="zh-CN" w:bidi="ar"/>
              </w:rPr>
            </w:pPr>
          </w:p>
        </w:tc>
      </w:tr>
      <w:tr w14:paraId="640E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7F4126D">
            <w:pPr>
              <w:jc w:val="center"/>
              <w:rPr>
                <w:rFonts w:hint="eastAsia" w:ascii="宋体" w:hAnsi="宋体" w:eastAsia="宋体" w:cs="宋体"/>
                <w:i w:val="0"/>
                <w:iCs w:val="0"/>
                <w:color w:val="000000"/>
                <w:kern w:val="0"/>
                <w:sz w:val="22"/>
                <w:szCs w:val="22"/>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83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满意度指标(10分)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D3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满意度指标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B34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帮扶对象满意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54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C4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29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4F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DE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进一步加强帮扶对象满意度。</w:t>
            </w:r>
          </w:p>
        </w:tc>
      </w:tr>
      <w:tr w14:paraId="6AC5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62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4E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总分</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29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92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DC6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98.3</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B7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14:paraId="28BC3012">
      <w:pPr>
        <w:pStyle w:val="5"/>
        <w:jc w:val="both"/>
        <w:sectPr>
          <w:pgSz w:w="11906" w:h="16838"/>
          <w:pgMar w:top="1440" w:right="1800" w:bottom="1440" w:left="1800" w:header="851" w:footer="992" w:gutter="0"/>
          <w:cols w:space="425" w:num="1"/>
          <w:docGrid w:type="lines" w:linePitch="312" w:charSpace="0"/>
        </w:sectPr>
      </w:pPr>
    </w:p>
    <w:tbl>
      <w:tblPr>
        <w:tblStyle w:val="6"/>
        <w:tblW w:w="10640" w:type="dxa"/>
        <w:tblInd w:w="-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845"/>
        <w:gridCol w:w="914"/>
        <w:gridCol w:w="2267"/>
        <w:gridCol w:w="836"/>
        <w:gridCol w:w="1311"/>
        <w:gridCol w:w="1189"/>
        <w:gridCol w:w="828"/>
        <w:gridCol w:w="897"/>
        <w:gridCol w:w="1065"/>
      </w:tblGrid>
      <w:tr w14:paraId="6C4B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640" w:type="dxa"/>
            <w:gridSpan w:val="10"/>
            <w:tcBorders>
              <w:top w:val="nil"/>
              <w:left w:val="nil"/>
              <w:bottom w:val="nil"/>
              <w:right w:val="nil"/>
            </w:tcBorders>
            <w:shd w:val="clear" w:color="auto" w:fill="auto"/>
            <w:vAlign w:val="center"/>
          </w:tcPr>
          <w:p w14:paraId="66F0AC2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项目支出绩效自评表 </w:t>
            </w:r>
          </w:p>
        </w:tc>
      </w:tr>
      <w:tr w14:paraId="6045F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0640" w:type="dxa"/>
            <w:gridSpan w:val="10"/>
            <w:tcBorders>
              <w:top w:val="nil"/>
              <w:left w:val="nil"/>
              <w:bottom w:val="nil"/>
              <w:right w:val="nil"/>
            </w:tcBorders>
            <w:shd w:val="clear" w:color="auto" w:fill="auto"/>
            <w:vAlign w:val="center"/>
          </w:tcPr>
          <w:p w14:paraId="676EA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529B1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B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39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0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长江(安庆段)生态环境保护监督专项经费</w:t>
            </w:r>
          </w:p>
        </w:tc>
      </w:tr>
      <w:tr w14:paraId="3F8C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2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7A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主管部门</w:t>
            </w:r>
          </w:p>
        </w:tc>
        <w:tc>
          <w:tcPr>
            <w:tcW w:w="44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EB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141-中国致公党安庆市委员会</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BE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实施单位</w:t>
            </w:r>
          </w:p>
        </w:tc>
        <w:tc>
          <w:tcPr>
            <w:tcW w:w="27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13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141001-中国致公党安庆市委员会</w:t>
            </w:r>
          </w:p>
        </w:tc>
      </w:tr>
      <w:tr w14:paraId="3D06D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47"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289FD9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项目资金                    （万元）</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6A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67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年初预算数</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74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全年预算数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74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全年执行数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3B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分值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10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D1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得分</w:t>
            </w:r>
          </w:p>
        </w:tc>
      </w:tr>
      <w:tr w14:paraId="0215B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24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4BD12B96">
            <w:pPr>
              <w:jc w:val="center"/>
              <w:rPr>
                <w:rFonts w:hint="eastAsia" w:ascii="宋体" w:hAnsi="宋体" w:eastAsia="宋体" w:cs="宋体"/>
                <w:i w:val="0"/>
                <w:iCs w:val="0"/>
                <w:color w:val="000000"/>
                <w:kern w:val="0"/>
                <w:sz w:val="22"/>
                <w:szCs w:val="22"/>
                <w:u w:val="none"/>
                <w:lang w:val="en-US" w:eastAsia="zh-CN" w:bidi="ar"/>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276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年度资金总额：</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91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A2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55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2E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EC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EE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72FC2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24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183DF039">
            <w:pPr>
              <w:jc w:val="center"/>
              <w:rPr>
                <w:rFonts w:hint="eastAsia" w:ascii="宋体" w:hAnsi="宋体" w:eastAsia="宋体" w:cs="宋体"/>
                <w:i w:val="0"/>
                <w:iCs w:val="0"/>
                <w:color w:val="000000"/>
                <w:kern w:val="0"/>
                <w:sz w:val="22"/>
                <w:szCs w:val="22"/>
                <w:u w:val="none"/>
                <w:lang w:val="en-US" w:eastAsia="zh-CN" w:bidi="ar"/>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70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其中：本年财政拨款</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F7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8C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4C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61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6FAF">
            <w:pPr>
              <w:jc w:val="center"/>
              <w:rPr>
                <w:rFonts w:hint="eastAsia" w:ascii="宋体" w:hAnsi="宋体" w:eastAsia="宋体" w:cs="宋体"/>
                <w:i w:val="0"/>
                <w:iCs w:val="0"/>
                <w:color w:val="000000"/>
                <w:kern w:val="0"/>
                <w:sz w:val="22"/>
                <w:szCs w:val="2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014D">
            <w:pPr>
              <w:jc w:val="center"/>
              <w:rPr>
                <w:rFonts w:hint="eastAsia" w:ascii="宋体" w:hAnsi="宋体" w:eastAsia="宋体" w:cs="宋体"/>
                <w:i w:val="0"/>
                <w:iCs w:val="0"/>
                <w:color w:val="000000"/>
                <w:kern w:val="0"/>
                <w:sz w:val="22"/>
                <w:szCs w:val="22"/>
                <w:u w:val="none"/>
                <w:lang w:val="en-US" w:eastAsia="zh-CN" w:bidi="ar"/>
              </w:rPr>
            </w:pPr>
          </w:p>
        </w:tc>
      </w:tr>
      <w:tr w14:paraId="0490D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24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66EE8288">
            <w:pPr>
              <w:jc w:val="center"/>
              <w:rPr>
                <w:rFonts w:hint="eastAsia" w:ascii="宋体" w:hAnsi="宋体" w:eastAsia="宋体" w:cs="宋体"/>
                <w:i w:val="0"/>
                <w:iCs w:val="0"/>
                <w:color w:val="000000"/>
                <w:kern w:val="0"/>
                <w:sz w:val="22"/>
                <w:szCs w:val="22"/>
                <w:u w:val="none"/>
                <w:lang w:val="en-US" w:eastAsia="zh-CN" w:bidi="ar"/>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B39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上年结转资金</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E0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7C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A8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05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490E">
            <w:pPr>
              <w:jc w:val="center"/>
              <w:rPr>
                <w:rFonts w:hint="eastAsia" w:ascii="宋体" w:hAnsi="宋体" w:eastAsia="宋体" w:cs="宋体"/>
                <w:i w:val="0"/>
                <w:iCs w:val="0"/>
                <w:color w:val="000000"/>
                <w:kern w:val="0"/>
                <w:sz w:val="22"/>
                <w:szCs w:val="2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79D5">
            <w:pPr>
              <w:jc w:val="center"/>
              <w:rPr>
                <w:rFonts w:hint="eastAsia" w:ascii="宋体" w:hAnsi="宋体" w:eastAsia="宋体" w:cs="宋体"/>
                <w:i w:val="0"/>
                <w:iCs w:val="0"/>
                <w:color w:val="000000"/>
                <w:kern w:val="0"/>
                <w:sz w:val="22"/>
                <w:szCs w:val="22"/>
                <w:u w:val="none"/>
                <w:lang w:val="en-US" w:eastAsia="zh-CN" w:bidi="ar"/>
              </w:rPr>
            </w:pPr>
          </w:p>
        </w:tc>
      </w:tr>
      <w:tr w14:paraId="6E48B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224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31B1B0BF">
            <w:pPr>
              <w:jc w:val="center"/>
              <w:rPr>
                <w:rFonts w:hint="eastAsia" w:ascii="宋体" w:hAnsi="宋体" w:eastAsia="宋体" w:cs="宋体"/>
                <w:i w:val="0"/>
                <w:iCs w:val="0"/>
                <w:color w:val="000000"/>
                <w:kern w:val="0"/>
                <w:sz w:val="22"/>
                <w:szCs w:val="22"/>
                <w:u w:val="none"/>
                <w:lang w:val="en-US" w:eastAsia="zh-CN" w:bidi="ar"/>
              </w:rPr>
            </w:pPr>
          </w:p>
        </w:tc>
        <w:tc>
          <w:tcPr>
            <w:tcW w:w="2267" w:type="dxa"/>
            <w:tcBorders>
              <w:top w:val="single" w:color="000000" w:sz="4" w:space="0"/>
              <w:left w:val="single" w:color="000000" w:sz="4" w:space="0"/>
              <w:bottom w:val="nil"/>
              <w:right w:val="single" w:color="000000" w:sz="4" w:space="0"/>
            </w:tcBorders>
            <w:shd w:val="clear" w:color="auto" w:fill="auto"/>
            <w:noWrap/>
            <w:vAlign w:val="center"/>
          </w:tcPr>
          <w:p w14:paraId="09AD8E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其他资金</w:t>
            </w:r>
          </w:p>
        </w:tc>
        <w:tc>
          <w:tcPr>
            <w:tcW w:w="836" w:type="dxa"/>
            <w:tcBorders>
              <w:top w:val="single" w:color="000000" w:sz="4" w:space="0"/>
              <w:left w:val="single" w:color="000000" w:sz="4" w:space="0"/>
              <w:bottom w:val="nil"/>
              <w:right w:val="single" w:color="000000" w:sz="4" w:space="0"/>
            </w:tcBorders>
            <w:shd w:val="clear" w:color="auto" w:fill="auto"/>
            <w:noWrap/>
            <w:vAlign w:val="center"/>
          </w:tcPr>
          <w:p w14:paraId="38E655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11" w:type="dxa"/>
            <w:tcBorders>
              <w:top w:val="single" w:color="000000" w:sz="4" w:space="0"/>
              <w:left w:val="single" w:color="000000" w:sz="4" w:space="0"/>
              <w:bottom w:val="nil"/>
              <w:right w:val="single" w:color="000000" w:sz="4" w:space="0"/>
            </w:tcBorders>
            <w:shd w:val="clear" w:color="auto" w:fill="auto"/>
            <w:noWrap/>
            <w:vAlign w:val="center"/>
          </w:tcPr>
          <w:p w14:paraId="513216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89" w:type="dxa"/>
            <w:tcBorders>
              <w:top w:val="single" w:color="000000" w:sz="4" w:space="0"/>
              <w:left w:val="single" w:color="000000" w:sz="4" w:space="0"/>
              <w:bottom w:val="nil"/>
              <w:right w:val="single" w:color="000000" w:sz="4" w:space="0"/>
            </w:tcBorders>
            <w:shd w:val="clear" w:color="auto" w:fill="auto"/>
            <w:noWrap/>
            <w:vAlign w:val="center"/>
          </w:tcPr>
          <w:p w14:paraId="03CE66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FE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2432">
            <w:pPr>
              <w:jc w:val="center"/>
              <w:rPr>
                <w:rFonts w:hint="eastAsia" w:ascii="宋体" w:hAnsi="宋体" w:eastAsia="宋体" w:cs="宋体"/>
                <w:i w:val="0"/>
                <w:iCs w:val="0"/>
                <w:color w:val="000000"/>
                <w:kern w:val="0"/>
                <w:sz w:val="22"/>
                <w:szCs w:val="2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49F0">
            <w:pPr>
              <w:jc w:val="center"/>
              <w:rPr>
                <w:rFonts w:hint="eastAsia" w:ascii="宋体" w:hAnsi="宋体" w:eastAsia="宋体" w:cs="宋体"/>
                <w:i w:val="0"/>
                <w:iCs w:val="0"/>
                <w:color w:val="000000"/>
                <w:kern w:val="0"/>
                <w:sz w:val="22"/>
                <w:szCs w:val="22"/>
                <w:u w:val="none"/>
                <w:lang w:val="en-US" w:eastAsia="zh-CN" w:bidi="ar"/>
              </w:rPr>
            </w:pPr>
          </w:p>
        </w:tc>
      </w:tr>
      <w:tr w14:paraId="2EEE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78EED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年度总体目标</w:t>
            </w:r>
          </w:p>
        </w:tc>
        <w:tc>
          <w:tcPr>
            <w:tcW w:w="61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E14E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预期目标</w:t>
            </w:r>
          </w:p>
        </w:tc>
        <w:tc>
          <w:tcPr>
            <w:tcW w:w="39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E7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实际完成情况</w:t>
            </w:r>
          </w:p>
        </w:tc>
      </w:tr>
      <w:tr w14:paraId="5214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4"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3FA612F">
            <w:pPr>
              <w:jc w:val="center"/>
              <w:rPr>
                <w:rFonts w:hint="eastAsia" w:ascii="宋体" w:hAnsi="宋体" w:eastAsia="宋体" w:cs="宋体"/>
                <w:i w:val="0"/>
                <w:iCs w:val="0"/>
                <w:color w:val="000000"/>
                <w:kern w:val="0"/>
                <w:sz w:val="22"/>
                <w:szCs w:val="22"/>
                <w:u w:val="none"/>
                <w:lang w:val="en-US" w:eastAsia="zh-CN" w:bidi="ar"/>
              </w:rPr>
            </w:pPr>
          </w:p>
        </w:tc>
        <w:tc>
          <w:tcPr>
            <w:tcW w:w="61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E55C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中共安庆市委、致公党安徽省委工作部署，积极配合市委统战部、发改委、生态环境等部门建立工作联动机制，进一步丰富专项监督形式；建立常态化长效化工作机制，保证专项监督调研提高质量取得实效。建立定期沟通机制，加强常态化联系。充分发挥联络员在专项监督工作过程中的桥梁纽带作用。积极做好协同市直各部门和县、区，主动配合、服务协调、保障等工作。推动长江（安庆段）生态环境的持续改善和保护修复，坚决守护好一江清水向东流。</w:t>
            </w:r>
          </w:p>
        </w:tc>
        <w:tc>
          <w:tcPr>
            <w:tcW w:w="39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505B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承接致公党中央常务副主席张恩迪率队来宜开展的长江生态环境保护民主监督调研。调研组深入菜子湖湿地、引江济淮项目、国能神皖发电公司等地，实地了解安庆湿地保护与修复，引江济淮工程供水、航运、生态和防洪排涝等项目建设，电厂安全生产和环保等情况，为长江（安徽）经济带生态优先、绿色发展提出建议。2023年达到预期目标。</w:t>
            </w:r>
          </w:p>
        </w:tc>
      </w:tr>
      <w:tr w14:paraId="15086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8BAB5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绩效指标</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0B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一级指标</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8C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二级指标</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94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三级指标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28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年度指标值</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B3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实际完成值</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73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7D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83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偏差原因分析及改进措施</w:t>
            </w:r>
          </w:p>
        </w:tc>
      </w:tr>
      <w:tr w14:paraId="4AFA8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B210408">
            <w:pPr>
              <w:jc w:val="center"/>
              <w:rPr>
                <w:rFonts w:hint="eastAsia" w:ascii="宋体" w:hAnsi="宋体" w:eastAsia="宋体" w:cs="宋体"/>
                <w:i w:val="0"/>
                <w:iCs w:val="0"/>
                <w:color w:val="000000"/>
                <w:kern w:val="0"/>
                <w:sz w:val="22"/>
                <w:szCs w:val="22"/>
                <w:u w:val="none"/>
                <w:lang w:val="en-US" w:eastAsia="zh-CN" w:bidi="ar"/>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165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产出指标(50分)</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2C7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数量指标</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3D4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承接上级监督调研</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80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1次</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C4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FF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CA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7687">
            <w:pPr>
              <w:jc w:val="center"/>
              <w:rPr>
                <w:rFonts w:hint="eastAsia" w:ascii="宋体" w:hAnsi="宋体" w:eastAsia="宋体" w:cs="宋体"/>
                <w:i w:val="0"/>
                <w:iCs w:val="0"/>
                <w:color w:val="000000"/>
                <w:kern w:val="0"/>
                <w:sz w:val="22"/>
                <w:szCs w:val="22"/>
                <w:u w:val="none"/>
                <w:lang w:val="en-US" w:eastAsia="zh-CN" w:bidi="ar"/>
              </w:rPr>
            </w:pPr>
          </w:p>
        </w:tc>
      </w:tr>
      <w:tr w14:paraId="3CBFE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F81643D">
            <w:pPr>
              <w:jc w:val="center"/>
              <w:rPr>
                <w:rFonts w:hint="eastAsia" w:ascii="宋体" w:hAnsi="宋体" w:eastAsia="宋体" w:cs="宋体"/>
                <w:i w:val="0"/>
                <w:iCs w:val="0"/>
                <w:color w:val="000000"/>
                <w:kern w:val="0"/>
                <w:sz w:val="22"/>
                <w:szCs w:val="22"/>
                <w:u w:val="none"/>
                <w:lang w:val="en-US" w:eastAsia="zh-CN" w:bidi="ar"/>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0B2E3">
            <w:pPr>
              <w:jc w:val="center"/>
              <w:rPr>
                <w:rFonts w:hint="eastAsia" w:ascii="宋体" w:hAnsi="宋体" w:eastAsia="宋体" w:cs="宋体"/>
                <w:i w:val="0"/>
                <w:iCs w:val="0"/>
                <w:color w:val="000000"/>
                <w:kern w:val="0"/>
                <w:sz w:val="22"/>
                <w:szCs w:val="22"/>
                <w:u w:val="none"/>
                <w:lang w:val="en-US" w:eastAsia="zh-CN" w:bidi="ar"/>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C1EFA">
            <w:pPr>
              <w:jc w:val="center"/>
              <w:rPr>
                <w:rFonts w:hint="eastAsia" w:ascii="宋体" w:hAnsi="宋体" w:eastAsia="宋体" w:cs="宋体"/>
                <w:i w:val="0"/>
                <w:iCs w:val="0"/>
                <w:color w:val="000000"/>
                <w:kern w:val="0"/>
                <w:sz w:val="22"/>
                <w:szCs w:val="22"/>
                <w:u w:val="none"/>
                <w:lang w:val="en-US" w:eastAsia="zh-CN" w:bidi="ar"/>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62A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承办、举办相关会议</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DD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2次</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C2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1A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2B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6922">
            <w:pPr>
              <w:jc w:val="center"/>
              <w:rPr>
                <w:rFonts w:hint="eastAsia" w:ascii="宋体" w:hAnsi="宋体" w:eastAsia="宋体" w:cs="宋体"/>
                <w:i w:val="0"/>
                <w:iCs w:val="0"/>
                <w:color w:val="000000"/>
                <w:kern w:val="0"/>
                <w:sz w:val="22"/>
                <w:szCs w:val="22"/>
                <w:u w:val="none"/>
                <w:lang w:val="en-US" w:eastAsia="zh-CN" w:bidi="ar"/>
              </w:rPr>
            </w:pPr>
          </w:p>
        </w:tc>
      </w:tr>
      <w:tr w14:paraId="79AC2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EC9FB5B">
            <w:pPr>
              <w:jc w:val="center"/>
              <w:rPr>
                <w:rFonts w:hint="eastAsia" w:ascii="宋体" w:hAnsi="宋体" w:eastAsia="宋体" w:cs="宋体"/>
                <w:i w:val="0"/>
                <w:iCs w:val="0"/>
                <w:color w:val="000000"/>
                <w:kern w:val="0"/>
                <w:sz w:val="22"/>
                <w:szCs w:val="22"/>
                <w:u w:val="none"/>
                <w:lang w:val="en-US" w:eastAsia="zh-CN" w:bidi="ar"/>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DB4DA">
            <w:pPr>
              <w:jc w:val="center"/>
              <w:rPr>
                <w:rFonts w:hint="eastAsia" w:ascii="宋体" w:hAnsi="宋体" w:eastAsia="宋体" w:cs="宋体"/>
                <w:i w:val="0"/>
                <w:iCs w:val="0"/>
                <w:color w:val="000000"/>
                <w:kern w:val="0"/>
                <w:sz w:val="22"/>
                <w:szCs w:val="22"/>
                <w:u w:val="none"/>
                <w:lang w:val="en-US" w:eastAsia="zh-CN" w:bidi="ar"/>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ADEE7">
            <w:pPr>
              <w:jc w:val="center"/>
              <w:rPr>
                <w:rFonts w:hint="eastAsia" w:ascii="宋体" w:hAnsi="宋体" w:eastAsia="宋体" w:cs="宋体"/>
                <w:i w:val="0"/>
                <w:iCs w:val="0"/>
                <w:color w:val="000000"/>
                <w:kern w:val="0"/>
                <w:sz w:val="22"/>
                <w:szCs w:val="22"/>
                <w:u w:val="none"/>
                <w:lang w:val="en-US" w:eastAsia="zh-CN" w:bidi="ar"/>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6F3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举办业务培训</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4F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1次</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04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B8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D4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FEC9">
            <w:pPr>
              <w:jc w:val="center"/>
              <w:rPr>
                <w:rFonts w:hint="eastAsia" w:ascii="宋体" w:hAnsi="宋体" w:eastAsia="宋体" w:cs="宋体"/>
                <w:i w:val="0"/>
                <w:iCs w:val="0"/>
                <w:color w:val="000000"/>
                <w:kern w:val="0"/>
                <w:sz w:val="22"/>
                <w:szCs w:val="22"/>
                <w:u w:val="none"/>
                <w:lang w:val="en-US" w:eastAsia="zh-CN" w:bidi="ar"/>
              </w:rPr>
            </w:pPr>
          </w:p>
        </w:tc>
      </w:tr>
      <w:tr w14:paraId="2F4CC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A807ADA">
            <w:pPr>
              <w:jc w:val="center"/>
              <w:rPr>
                <w:rFonts w:hint="eastAsia" w:ascii="宋体" w:hAnsi="宋体" w:eastAsia="宋体" w:cs="宋体"/>
                <w:i w:val="0"/>
                <w:iCs w:val="0"/>
                <w:color w:val="000000"/>
                <w:kern w:val="0"/>
                <w:sz w:val="22"/>
                <w:szCs w:val="22"/>
                <w:u w:val="none"/>
                <w:lang w:val="en-US" w:eastAsia="zh-CN" w:bidi="ar"/>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B6433">
            <w:pPr>
              <w:jc w:val="center"/>
              <w:rPr>
                <w:rFonts w:hint="eastAsia" w:ascii="宋体" w:hAnsi="宋体" w:eastAsia="宋体" w:cs="宋体"/>
                <w:i w:val="0"/>
                <w:iCs w:val="0"/>
                <w:color w:val="000000"/>
                <w:kern w:val="0"/>
                <w:sz w:val="22"/>
                <w:szCs w:val="22"/>
                <w:u w:val="none"/>
                <w:lang w:val="en-US" w:eastAsia="zh-CN" w:bidi="ar"/>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FCD8D">
            <w:pPr>
              <w:jc w:val="center"/>
              <w:rPr>
                <w:rFonts w:hint="eastAsia" w:ascii="宋体" w:hAnsi="宋体" w:eastAsia="宋体" w:cs="宋体"/>
                <w:i w:val="0"/>
                <w:iCs w:val="0"/>
                <w:color w:val="000000"/>
                <w:kern w:val="0"/>
                <w:sz w:val="22"/>
                <w:szCs w:val="22"/>
                <w:u w:val="none"/>
                <w:lang w:val="en-US" w:eastAsia="zh-CN" w:bidi="ar"/>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791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与沿江兄弟地市致公党组织开展互学调研</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D9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1次</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80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A8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84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77FC">
            <w:pPr>
              <w:jc w:val="center"/>
              <w:rPr>
                <w:rFonts w:hint="eastAsia" w:ascii="宋体" w:hAnsi="宋体" w:eastAsia="宋体" w:cs="宋体"/>
                <w:i w:val="0"/>
                <w:iCs w:val="0"/>
                <w:color w:val="000000"/>
                <w:kern w:val="0"/>
                <w:sz w:val="22"/>
                <w:szCs w:val="22"/>
                <w:u w:val="none"/>
                <w:lang w:val="en-US" w:eastAsia="zh-CN" w:bidi="ar"/>
              </w:rPr>
            </w:pPr>
          </w:p>
        </w:tc>
      </w:tr>
      <w:tr w14:paraId="77DD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2AC4E51">
            <w:pPr>
              <w:jc w:val="center"/>
              <w:rPr>
                <w:rFonts w:hint="eastAsia" w:ascii="宋体" w:hAnsi="宋体" w:eastAsia="宋体" w:cs="宋体"/>
                <w:i w:val="0"/>
                <w:iCs w:val="0"/>
                <w:color w:val="000000"/>
                <w:kern w:val="0"/>
                <w:sz w:val="22"/>
                <w:szCs w:val="22"/>
                <w:u w:val="none"/>
                <w:lang w:val="en-US" w:eastAsia="zh-CN" w:bidi="ar"/>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B2738">
            <w:pPr>
              <w:jc w:val="center"/>
              <w:rPr>
                <w:rFonts w:hint="eastAsia" w:ascii="宋体" w:hAnsi="宋体" w:eastAsia="宋体" w:cs="宋体"/>
                <w:i w:val="0"/>
                <w:iCs w:val="0"/>
                <w:color w:val="000000"/>
                <w:kern w:val="0"/>
                <w:sz w:val="22"/>
                <w:szCs w:val="22"/>
                <w:u w:val="none"/>
                <w:lang w:val="en-US" w:eastAsia="zh-CN" w:bidi="ar"/>
              </w:rPr>
            </w:pPr>
          </w:p>
        </w:tc>
        <w:tc>
          <w:tcPr>
            <w:tcW w:w="914" w:type="dxa"/>
            <w:tcBorders>
              <w:top w:val="single" w:color="000000" w:sz="4" w:space="0"/>
              <w:left w:val="single" w:color="000000" w:sz="4" w:space="0"/>
              <w:bottom w:val="nil"/>
              <w:right w:val="single" w:color="000000" w:sz="4" w:space="0"/>
            </w:tcBorders>
            <w:shd w:val="clear" w:color="auto" w:fill="auto"/>
            <w:vAlign w:val="center"/>
          </w:tcPr>
          <w:p w14:paraId="07118F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质量指标</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DB1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协助致公党中央有效发现市级层面无法解决问题，并提高上级对安庆长江保护重视、支持力度</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3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显著</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D9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46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72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1B48">
            <w:pPr>
              <w:jc w:val="center"/>
              <w:rPr>
                <w:rFonts w:hint="eastAsia" w:ascii="宋体" w:hAnsi="宋体" w:eastAsia="宋体" w:cs="宋体"/>
                <w:i w:val="0"/>
                <w:iCs w:val="0"/>
                <w:color w:val="000000"/>
                <w:kern w:val="0"/>
                <w:sz w:val="22"/>
                <w:szCs w:val="22"/>
                <w:u w:val="none"/>
                <w:lang w:val="en-US" w:eastAsia="zh-CN" w:bidi="ar"/>
              </w:rPr>
            </w:pPr>
          </w:p>
        </w:tc>
      </w:tr>
      <w:tr w14:paraId="7588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AFD163D">
            <w:pPr>
              <w:jc w:val="center"/>
              <w:rPr>
                <w:rFonts w:hint="eastAsia" w:ascii="宋体" w:hAnsi="宋体" w:eastAsia="宋体" w:cs="宋体"/>
                <w:i w:val="0"/>
                <w:iCs w:val="0"/>
                <w:color w:val="000000"/>
                <w:kern w:val="0"/>
                <w:sz w:val="22"/>
                <w:szCs w:val="22"/>
                <w:u w:val="none"/>
                <w:lang w:val="en-US" w:eastAsia="zh-CN" w:bidi="ar"/>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D00A1">
            <w:pPr>
              <w:jc w:val="center"/>
              <w:rPr>
                <w:rFonts w:hint="eastAsia" w:ascii="宋体" w:hAnsi="宋体" w:eastAsia="宋体" w:cs="宋体"/>
                <w:i w:val="0"/>
                <w:iCs w:val="0"/>
                <w:color w:val="000000"/>
                <w:kern w:val="0"/>
                <w:sz w:val="22"/>
                <w:szCs w:val="22"/>
                <w:u w:val="none"/>
                <w:lang w:val="en-US" w:eastAsia="zh-CN" w:bidi="ar"/>
              </w:rPr>
            </w:pPr>
          </w:p>
        </w:tc>
        <w:tc>
          <w:tcPr>
            <w:tcW w:w="914" w:type="dxa"/>
            <w:tcBorders>
              <w:top w:val="single" w:color="000000" w:sz="4" w:space="0"/>
              <w:left w:val="single" w:color="000000" w:sz="4" w:space="0"/>
              <w:bottom w:val="nil"/>
              <w:right w:val="single" w:color="000000" w:sz="4" w:space="0"/>
            </w:tcBorders>
            <w:shd w:val="clear" w:color="auto" w:fill="auto"/>
            <w:vAlign w:val="center"/>
          </w:tcPr>
          <w:p w14:paraId="578264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时效指标</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290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项目完成时间</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37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2023年12月底前</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DD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5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68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1247">
            <w:pPr>
              <w:jc w:val="center"/>
              <w:rPr>
                <w:rFonts w:hint="eastAsia" w:ascii="宋体" w:hAnsi="宋体" w:eastAsia="宋体" w:cs="宋体"/>
                <w:i w:val="0"/>
                <w:iCs w:val="0"/>
                <w:color w:val="000000"/>
                <w:kern w:val="0"/>
                <w:sz w:val="22"/>
                <w:szCs w:val="22"/>
                <w:u w:val="none"/>
                <w:lang w:val="en-US" w:eastAsia="zh-CN" w:bidi="ar"/>
              </w:rPr>
            </w:pPr>
          </w:p>
        </w:tc>
      </w:tr>
      <w:tr w14:paraId="70EF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EF040AE">
            <w:pPr>
              <w:jc w:val="center"/>
              <w:rPr>
                <w:rFonts w:hint="eastAsia" w:ascii="宋体" w:hAnsi="宋体" w:eastAsia="宋体" w:cs="宋体"/>
                <w:i w:val="0"/>
                <w:iCs w:val="0"/>
                <w:color w:val="000000"/>
                <w:kern w:val="0"/>
                <w:sz w:val="22"/>
                <w:szCs w:val="22"/>
                <w:u w:val="none"/>
                <w:lang w:val="en-US" w:eastAsia="zh-CN" w:bidi="ar"/>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02506">
            <w:pPr>
              <w:jc w:val="center"/>
              <w:rPr>
                <w:rFonts w:hint="eastAsia" w:ascii="宋体" w:hAnsi="宋体" w:eastAsia="宋体" w:cs="宋体"/>
                <w:i w:val="0"/>
                <w:iCs w:val="0"/>
                <w:color w:val="000000"/>
                <w:kern w:val="0"/>
                <w:sz w:val="22"/>
                <w:szCs w:val="22"/>
                <w:u w:val="none"/>
                <w:lang w:val="en-US" w:eastAsia="zh-CN" w:bidi="ar"/>
              </w:rPr>
            </w:pPr>
          </w:p>
        </w:tc>
        <w:tc>
          <w:tcPr>
            <w:tcW w:w="914" w:type="dxa"/>
            <w:tcBorders>
              <w:top w:val="single" w:color="000000" w:sz="4" w:space="0"/>
              <w:left w:val="single" w:color="000000" w:sz="4" w:space="0"/>
              <w:bottom w:val="nil"/>
              <w:right w:val="single" w:color="000000" w:sz="4" w:space="0"/>
            </w:tcBorders>
            <w:shd w:val="clear" w:color="auto" w:fill="auto"/>
            <w:vAlign w:val="center"/>
          </w:tcPr>
          <w:p w14:paraId="3C7DA0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成本指标</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E76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经费支出合规性</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A5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严格执行相关定额标准</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FB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5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21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C7E0">
            <w:pPr>
              <w:jc w:val="center"/>
              <w:rPr>
                <w:rFonts w:hint="eastAsia" w:ascii="宋体" w:hAnsi="宋体" w:eastAsia="宋体" w:cs="宋体"/>
                <w:i w:val="0"/>
                <w:iCs w:val="0"/>
                <w:color w:val="000000"/>
                <w:kern w:val="0"/>
                <w:sz w:val="22"/>
                <w:szCs w:val="22"/>
                <w:u w:val="none"/>
                <w:lang w:val="en-US" w:eastAsia="zh-CN" w:bidi="ar"/>
              </w:rPr>
            </w:pPr>
          </w:p>
        </w:tc>
      </w:tr>
      <w:tr w14:paraId="659FE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7295B26">
            <w:pPr>
              <w:jc w:val="center"/>
              <w:rPr>
                <w:rFonts w:hint="eastAsia" w:ascii="宋体" w:hAnsi="宋体" w:eastAsia="宋体" w:cs="宋体"/>
                <w:i w:val="0"/>
                <w:iCs w:val="0"/>
                <w:color w:val="000000"/>
                <w:kern w:val="0"/>
                <w:sz w:val="22"/>
                <w:szCs w:val="22"/>
                <w:u w:val="none"/>
                <w:lang w:val="en-US" w:eastAsia="zh-CN" w:bidi="ar"/>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241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效益指标(30分)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A8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经济效益指标</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328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本指标不适用</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B4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本指标不适用</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8B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35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30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AE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此项目不适用经济效益指标。</w:t>
            </w:r>
          </w:p>
        </w:tc>
      </w:tr>
      <w:tr w14:paraId="6EF6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48CA72E">
            <w:pPr>
              <w:jc w:val="center"/>
              <w:rPr>
                <w:rFonts w:hint="eastAsia" w:ascii="宋体" w:hAnsi="宋体" w:eastAsia="宋体" w:cs="宋体"/>
                <w:i w:val="0"/>
                <w:iCs w:val="0"/>
                <w:color w:val="000000"/>
                <w:kern w:val="0"/>
                <w:sz w:val="22"/>
                <w:szCs w:val="22"/>
                <w:u w:val="none"/>
                <w:lang w:val="en-US" w:eastAsia="zh-CN" w:bidi="ar"/>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3CF1C">
            <w:pPr>
              <w:jc w:val="center"/>
              <w:rPr>
                <w:rFonts w:hint="eastAsia" w:ascii="宋体" w:hAnsi="宋体" w:eastAsia="宋体" w:cs="宋体"/>
                <w:i w:val="0"/>
                <w:iCs w:val="0"/>
                <w:color w:val="000000"/>
                <w:kern w:val="0"/>
                <w:sz w:val="22"/>
                <w:szCs w:val="22"/>
                <w:u w:val="none"/>
                <w:lang w:val="en-US" w:eastAsia="zh-CN" w:bidi="ar"/>
              </w:rPr>
            </w:pPr>
          </w:p>
        </w:tc>
        <w:tc>
          <w:tcPr>
            <w:tcW w:w="914" w:type="dxa"/>
            <w:tcBorders>
              <w:top w:val="single" w:color="000000" w:sz="4" w:space="0"/>
              <w:left w:val="single" w:color="000000" w:sz="4" w:space="0"/>
              <w:bottom w:val="nil"/>
              <w:right w:val="single" w:color="000000" w:sz="4" w:space="0"/>
            </w:tcBorders>
            <w:shd w:val="clear" w:color="auto" w:fill="auto"/>
            <w:vAlign w:val="center"/>
          </w:tcPr>
          <w:p w14:paraId="50EC0A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社会效益指标</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D5B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增强全社会对长江保护的重视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64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显著</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31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70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CA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5F31">
            <w:pPr>
              <w:jc w:val="center"/>
              <w:rPr>
                <w:rFonts w:hint="eastAsia" w:ascii="宋体" w:hAnsi="宋体" w:eastAsia="宋体" w:cs="宋体"/>
                <w:i w:val="0"/>
                <w:iCs w:val="0"/>
                <w:color w:val="000000"/>
                <w:kern w:val="0"/>
                <w:sz w:val="22"/>
                <w:szCs w:val="22"/>
                <w:u w:val="none"/>
                <w:lang w:val="en-US" w:eastAsia="zh-CN" w:bidi="ar"/>
              </w:rPr>
            </w:pPr>
          </w:p>
        </w:tc>
      </w:tr>
      <w:tr w14:paraId="4FBEA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2D33BD3">
            <w:pPr>
              <w:jc w:val="center"/>
              <w:rPr>
                <w:rFonts w:hint="eastAsia" w:ascii="宋体" w:hAnsi="宋体" w:eastAsia="宋体" w:cs="宋体"/>
                <w:i w:val="0"/>
                <w:iCs w:val="0"/>
                <w:color w:val="000000"/>
                <w:kern w:val="0"/>
                <w:sz w:val="22"/>
                <w:szCs w:val="22"/>
                <w:u w:val="none"/>
                <w:lang w:val="en-US" w:eastAsia="zh-CN" w:bidi="ar"/>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942F0">
            <w:pPr>
              <w:jc w:val="center"/>
              <w:rPr>
                <w:rFonts w:hint="eastAsia" w:ascii="宋体" w:hAnsi="宋体" w:eastAsia="宋体" w:cs="宋体"/>
                <w:i w:val="0"/>
                <w:iCs w:val="0"/>
                <w:color w:val="000000"/>
                <w:kern w:val="0"/>
                <w:sz w:val="22"/>
                <w:szCs w:val="22"/>
                <w:u w:val="none"/>
                <w:lang w:val="en-US" w:eastAsia="zh-CN" w:bidi="ar"/>
              </w:rPr>
            </w:pPr>
          </w:p>
        </w:tc>
        <w:tc>
          <w:tcPr>
            <w:tcW w:w="914" w:type="dxa"/>
            <w:tcBorders>
              <w:top w:val="single" w:color="000000" w:sz="4" w:space="0"/>
              <w:left w:val="single" w:color="000000" w:sz="4" w:space="0"/>
              <w:bottom w:val="nil"/>
              <w:right w:val="single" w:color="000000" w:sz="4" w:space="0"/>
            </w:tcBorders>
            <w:shd w:val="clear" w:color="auto" w:fill="auto"/>
            <w:vAlign w:val="center"/>
          </w:tcPr>
          <w:p w14:paraId="102FA2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生态效益指标</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B97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改进长江（安庆段）生态环境</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BC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显著</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E0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FA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D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2134">
            <w:pPr>
              <w:jc w:val="center"/>
              <w:rPr>
                <w:rFonts w:hint="eastAsia" w:ascii="宋体" w:hAnsi="宋体" w:eastAsia="宋体" w:cs="宋体"/>
                <w:i w:val="0"/>
                <w:iCs w:val="0"/>
                <w:color w:val="000000"/>
                <w:kern w:val="0"/>
                <w:sz w:val="22"/>
                <w:szCs w:val="22"/>
                <w:u w:val="none"/>
                <w:lang w:val="en-US" w:eastAsia="zh-CN" w:bidi="ar"/>
              </w:rPr>
            </w:pPr>
          </w:p>
        </w:tc>
      </w:tr>
      <w:tr w14:paraId="566B2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6907A9B">
            <w:pPr>
              <w:jc w:val="center"/>
              <w:rPr>
                <w:rFonts w:hint="eastAsia" w:ascii="宋体" w:hAnsi="宋体" w:eastAsia="宋体" w:cs="宋体"/>
                <w:i w:val="0"/>
                <w:iCs w:val="0"/>
                <w:color w:val="000000"/>
                <w:kern w:val="0"/>
                <w:sz w:val="22"/>
                <w:szCs w:val="22"/>
                <w:u w:val="none"/>
                <w:lang w:val="en-US" w:eastAsia="zh-CN" w:bidi="ar"/>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016AA">
            <w:pPr>
              <w:jc w:val="center"/>
              <w:rPr>
                <w:rFonts w:hint="eastAsia" w:ascii="宋体" w:hAnsi="宋体" w:eastAsia="宋体" w:cs="宋体"/>
                <w:i w:val="0"/>
                <w:iCs w:val="0"/>
                <w:color w:val="000000"/>
                <w:kern w:val="0"/>
                <w:sz w:val="22"/>
                <w:szCs w:val="22"/>
                <w:u w:val="none"/>
                <w:lang w:val="en-US" w:eastAsia="zh-CN" w:bidi="ar"/>
              </w:rPr>
            </w:pPr>
          </w:p>
        </w:tc>
        <w:tc>
          <w:tcPr>
            <w:tcW w:w="914" w:type="dxa"/>
            <w:tcBorders>
              <w:top w:val="single" w:color="000000" w:sz="4" w:space="0"/>
              <w:left w:val="single" w:color="000000" w:sz="4" w:space="0"/>
              <w:bottom w:val="nil"/>
              <w:right w:val="single" w:color="000000" w:sz="4" w:space="0"/>
            </w:tcBorders>
            <w:shd w:val="clear" w:color="auto" w:fill="auto"/>
            <w:vAlign w:val="center"/>
          </w:tcPr>
          <w:p w14:paraId="7F189F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可持续影响指标</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670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助力形成各级、各部门和全社会共抓长江大保护的合力</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D0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显著</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78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F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65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E50E">
            <w:pPr>
              <w:jc w:val="center"/>
              <w:rPr>
                <w:rFonts w:hint="eastAsia" w:ascii="宋体" w:hAnsi="宋体" w:eastAsia="宋体" w:cs="宋体"/>
                <w:i w:val="0"/>
                <w:iCs w:val="0"/>
                <w:color w:val="000000"/>
                <w:kern w:val="0"/>
                <w:sz w:val="22"/>
                <w:szCs w:val="22"/>
                <w:u w:val="none"/>
                <w:lang w:val="en-US" w:eastAsia="zh-CN" w:bidi="ar"/>
              </w:rPr>
            </w:pPr>
          </w:p>
        </w:tc>
      </w:tr>
      <w:tr w14:paraId="54F8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9217690">
            <w:pPr>
              <w:jc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AE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满意度指标(10分)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46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满意度指标</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A33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沿江居民满意度</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93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显著</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F9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达成预期指标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05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25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3B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进一步加强群众满意度</w:t>
            </w:r>
          </w:p>
        </w:tc>
      </w:tr>
      <w:tr w14:paraId="7687A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666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8AE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19E7">
            <w:pPr>
              <w:jc w:val="center"/>
              <w:rPr>
                <w:rFonts w:hint="eastAsia" w:ascii="宋体" w:hAnsi="宋体" w:eastAsia="宋体" w:cs="宋体"/>
                <w:b/>
                <w:bCs/>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84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0A2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98.8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A74D">
            <w:pPr>
              <w:jc w:val="center"/>
              <w:rPr>
                <w:rFonts w:hint="eastAsia" w:ascii="宋体" w:hAnsi="宋体" w:eastAsia="宋体" w:cs="宋体"/>
                <w:i w:val="0"/>
                <w:iCs w:val="0"/>
                <w:color w:val="000000"/>
                <w:sz w:val="24"/>
                <w:szCs w:val="24"/>
                <w:u w:val="none"/>
              </w:rPr>
            </w:pPr>
          </w:p>
        </w:tc>
      </w:tr>
    </w:tbl>
    <w:p w14:paraId="48D77CA6">
      <w:pPr>
        <w:pStyle w:val="5"/>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47099"/>
    <w:multiLevelType w:val="singleLevel"/>
    <w:tmpl w:val="A004709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mFjYjU1ZDliOTllMzA3YWMxNDhlZGVkNmI5MDAifQ=="/>
  </w:docVars>
  <w:rsids>
    <w:rsidRoot w:val="00172A27"/>
    <w:rsid w:val="0850173C"/>
    <w:rsid w:val="094F19A8"/>
    <w:rsid w:val="0B234919"/>
    <w:rsid w:val="0E25700A"/>
    <w:rsid w:val="0F4277E5"/>
    <w:rsid w:val="108005C5"/>
    <w:rsid w:val="12EF37E0"/>
    <w:rsid w:val="15232C77"/>
    <w:rsid w:val="17B80644"/>
    <w:rsid w:val="1B8F09F9"/>
    <w:rsid w:val="1C197B20"/>
    <w:rsid w:val="1E62397F"/>
    <w:rsid w:val="1F301ABA"/>
    <w:rsid w:val="23642287"/>
    <w:rsid w:val="241B3592"/>
    <w:rsid w:val="253F4232"/>
    <w:rsid w:val="26137703"/>
    <w:rsid w:val="26AB5818"/>
    <w:rsid w:val="29B175E9"/>
    <w:rsid w:val="2CA86A82"/>
    <w:rsid w:val="303948C0"/>
    <w:rsid w:val="30AB4D93"/>
    <w:rsid w:val="315E167B"/>
    <w:rsid w:val="32582CF8"/>
    <w:rsid w:val="38602906"/>
    <w:rsid w:val="3A751802"/>
    <w:rsid w:val="3D2F25E1"/>
    <w:rsid w:val="3E25757E"/>
    <w:rsid w:val="3FEF18B0"/>
    <w:rsid w:val="41125255"/>
    <w:rsid w:val="421C1ECF"/>
    <w:rsid w:val="45DE30BD"/>
    <w:rsid w:val="46BB603F"/>
    <w:rsid w:val="484706B1"/>
    <w:rsid w:val="48836EDC"/>
    <w:rsid w:val="49284D7B"/>
    <w:rsid w:val="49D942C7"/>
    <w:rsid w:val="4BF2698D"/>
    <w:rsid w:val="4E074783"/>
    <w:rsid w:val="4F750D0F"/>
    <w:rsid w:val="535C7583"/>
    <w:rsid w:val="57874821"/>
    <w:rsid w:val="57DB3900"/>
    <w:rsid w:val="57FC01DA"/>
    <w:rsid w:val="5BD768A7"/>
    <w:rsid w:val="5D281324"/>
    <w:rsid w:val="5FFD734F"/>
    <w:rsid w:val="62923AF8"/>
    <w:rsid w:val="63E1229E"/>
    <w:rsid w:val="65A30C40"/>
    <w:rsid w:val="68BE670A"/>
    <w:rsid w:val="6A976267"/>
    <w:rsid w:val="6A9E5CFC"/>
    <w:rsid w:val="6B1116BB"/>
    <w:rsid w:val="6B512AA3"/>
    <w:rsid w:val="6B665ABD"/>
    <w:rsid w:val="76A041F8"/>
    <w:rsid w:val="7A2860D9"/>
    <w:rsid w:val="7A5329E5"/>
    <w:rsid w:val="7D076D0B"/>
    <w:rsid w:val="7D742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unhideWhenUsed/>
    <w:qFormat/>
    <w:uiPriority w:val="99"/>
    <w:pPr>
      <w:ind w:firstLine="420" w:firstLineChars="100"/>
    </w:pPr>
  </w:style>
  <w:style w:type="character" w:styleId="8">
    <w:name w:val="page number"/>
    <w:basedOn w:val="7"/>
    <w:qFormat/>
    <w:uiPriority w:val="0"/>
  </w:style>
  <w:style w:type="character" w:customStyle="1" w:styleId="9">
    <w:name w:val="font71"/>
    <w:basedOn w:val="7"/>
    <w:qFormat/>
    <w:uiPriority w:val="0"/>
    <w:rPr>
      <w:rFonts w:hint="eastAsia" w:ascii="宋体" w:hAnsi="宋体" w:eastAsia="宋体" w:cs="宋体"/>
      <w:color w:val="000000"/>
      <w:sz w:val="24"/>
      <w:szCs w:val="24"/>
      <w:u w:val="none"/>
    </w:rPr>
  </w:style>
  <w:style w:type="character" w:customStyle="1" w:styleId="10">
    <w:name w:val="font41"/>
    <w:basedOn w:val="7"/>
    <w:qFormat/>
    <w:uiPriority w:val="0"/>
    <w:rPr>
      <w:rFonts w:hint="eastAsia" w:ascii="宋体" w:hAnsi="宋体" w:eastAsia="宋体" w:cs="宋体"/>
      <w:color w:val="000000"/>
      <w:sz w:val="24"/>
      <w:szCs w:val="24"/>
      <w:u w:val="none"/>
    </w:rPr>
  </w:style>
  <w:style w:type="character" w:customStyle="1" w:styleId="11">
    <w:name w:val="font61"/>
    <w:basedOn w:val="7"/>
    <w:qFormat/>
    <w:uiPriority w:val="0"/>
    <w:rPr>
      <w:rFonts w:hint="eastAsia" w:ascii="宋体" w:hAnsi="宋体" w:eastAsia="宋体" w:cs="宋体"/>
      <w:color w:val="000000"/>
      <w:sz w:val="20"/>
      <w:szCs w:val="20"/>
      <w:u w:val="none"/>
    </w:rPr>
  </w:style>
  <w:style w:type="character" w:customStyle="1" w:styleId="12">
    <w:name w:val="font21"/>
    <w:basedOn w:val="7"/>
    <w:qFormat/>
    <w:uiPriority w:val="0"/>
    <w:rPr>
      <w:rFonts w:hint="eastAsia" w:ascii="宋体" w:hAnsi="宋体" w:eastAsia="宋体" w:cs="宋体"/>
      <w:color w:val="000000"/>
      <w:sz w:val="24"/>
      <w:szCs w:val="24"/>
      <w:u w:val="none"/>
    </w:rPr>
  </w:style>
  <w:style w:type="character" w:customStyle="1" w:styleId="13">
    <w:name w:val="font51"/>
    <w:basedOn w:val="7"/>
    <w:qFormat/>
    <w:uiPriority w:val="0"/>
    <w:rPr>
      <w:rFonts w:ascii="宋体" w:hAnsi="宋体" w:eastAsia="宋体" w:cs="宋体"/>
      <w:color w:val="000000"/>
      <w:sz w:val="24"/>
      <w:szCs w:val="24"/>
      <w:u w:val="none"/>
    </w:rPr>
  </w:style>
  <w:style w:type="character" w:customStyle="1" w:styleId="14">
    <w:name w:val="font91"/>
    <w:basedOn w:val="7"/>
    <w:qFormat/>
    <w:uiPriority w:val="0"/>
    <w:rPr>
      <w:rFonts w:hint="eastAsia" w:ascii="宋体" w:hAnsi="宋体" w:eastAsia="宋体" w:cs="宋体"/>
      <w:b/>
      <w:bCs/>
      <w:color w:val="000000"/>
      <w:sz w:val="32"/>
      <w:szCs w:val="32"/>
      <w:u w:val="none"/>
    </w:rPr>
  </w:style>
  <w:style w:type="character" w:customStyle="1" w:styleId="15">
    <w:name w:val="font11"/>
    <w:basedOn w:val="7"/>
    <w:qFormat/>
    <w:uiPriority w:val="0"/>
    <w:rPr>
      <w:rFonts w:hint="eastAsia" w:ascii="宋体" w:hAnsi="宋体" w:eastAsia="宋体" w:cs="宋体"/>
      <w:color w:val="000000"/>
      <w:sz w:val="20"/>
      <w:szCs w:val="20"/>
      <w:u w:val="none"/>
    </w:rPr>
  </w:style>
  <w:style w:type="character" w:customStyle="1" w:styleId="16">
    <w:name w:val="font01"/>
    <w:basedOn w:val="7"/>
    <w:qFormat/>
    <w:uiPriority w:val="0"/>
    <w:rPr>
      <w:rFonts w:hint="eastAsia" w:ascii="宋体" w:hAnsi="宋体" w:eastAsia="宋体" w:cs="宋体"/>
      <w:color w:val="000000"/>
      <w:sz w:val="22"/>
      <w:szCs w:val="22"/>
      <w:u w:val="none"/>
    </w:rPr>
  </w:style>
  <w:style w:type="character" w:customStyle="1" w:styleId="17">
    <w:name w:val="font101"/>
    <w:basedOn w:val="7"/>
    <w:qFormat/>
    <w:uiPriority w:val="0"/>
    <w:rPr>
      <w:rFonts w:hint="eastAsia" w:ascii="宋体" w:hAnsi="宋体" w:eastAsia="宋体" w:cs="宋体"/>
      <w:color w:val="000000"/>
      <w:sz w:val="20"/>
      <w:szCs w:val="20"/>
      <w:u w:val="none"/>
    </w:rPr>
  </w:style>
  <w:style w:type="character" w:customStyle="1" w:styleId="18">
    <w:name w:val="font12"/>
    <w:basedOn w:val="7"/>
    <w:qFormat/>
    <w:uiPriority w:val="0"/>
    <w:rPr>
      <w:rFonts w:hint="eastAsia" w:ascii="宋体" w:hAnsi="宋体" w:eastAsia="宋体" w:cs="宋体"/>
      <w:color w:val="000000"/>
      <w:sz w:val="20"/>
      <w:szCs w:val="20"/>
      <w:u w:val="none"/>
    </w:rPr>
  </w:style>
  <w:style w:type="character" w:customStyle="1" w:styleId="19">
    <w:name w:val="font111"/>
    <w:basedOn w:val="7"/>
    <w:qFormat/>
    <w:uiPriority w:val="0"/>
    <w:rPr>
      <w:rFonts w:hint="eastAsia" w:ascii="宋体" w:hAnsi="宋体" w:eastAsia="宋体" w:cs="宋体"/>
      <w:color w:val="000000"/>
      <w:sz w:val="20"/>
      <w:szCs w:val="20"/>
      <w:u w:val="none"/>
    </w:rPr>
  </w:style>
  <w:style w:type="character" w:customStyle="1" w:styleId="20">
    <w:name w:val="font112"/>
    <w:basedOn w:val="7"/>
    <w:qFormat/>
    <w:uiPriority w:val="0"/>
    <w:rPr>
      <w:rFonts w:hint="eastAsia" w:ascii="宋体" w:hAnsi="宋体" w:eastAsia="宋体" w:cs="宋体"/>
      <w:color w:val="000000"/>
      <w:sz w:val="20"/>
      <w:szCs w:val="20"/>
      <w:u w:val="none"/>
    </w:rPr>
  </w:style>
  <w:style w:type="character" w:customStyle="1" w:styleId="21">
    <w:name w:val="font8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3494</Words>
  <Characters>3687</Characters>
  <Lines>0</Lines>
  <Paragraphs>0</Paragraphs>
  <TotalTime>35</TotalTime>
  <ScaleCrop>false</ScaleCrop>
  <LinksUpToDate>false</LinksUpToDate>
  <CharactersWithSpaces>3784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2024-09-13T02:59:07Z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FEAE02B8E19544C9BF2E1A160B622E73_12</vt:lpwstr>
  </property>
</Properties>
</file>